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F4449" w14:textId="1A0EA4C1" w:rsidR="00502FE6" w:rsidRPr="00704654" w:rsidRDefault="00502FE6" w:rsidP="00502FE6">
      <w:pPr>
        <w:widowControl/>
        <w:spacing w:before="199" w:after="199"/>
        <w:jc w:val="center"/>
        <w:outlineLvl w:val="2"/>
        <w:rPr>
          <w:rFonts w:eastAsia="宋体"/>
          <w:b/>
          <w:bCs/>
          <w:color w:val="auto"/>
          <w:sz w:val="22"/>
          <w:szCs w:val="21"/>
          <w:lang w:val="en-US"/>
        </w:rPr>
      </w:pPr>
      <w:r w:rsidRPr="00704654">
        <w:rPr>
          <w:rFonts w:eastAsia="宋体" w:hint="eastAsia"/>
          <w:b/>
          <w:bCs/>
          <w:color w:val="auto"/>
          <w:sz w:val="22"/>
          <w:szCs w:val="21"/>
          <w:lang w:val="en-US"/>
        </w:rPr>
        <w:t>20</w:t>
      </w:r>
      <w:r w:rsidR="00E91E1A" w:rsidRPr="00704654">
        <w:rPr>
          <w:rFonts w:eastAsia="宋体"/>
          <w:b/>
          <w:bCs/>
          <w:color w:val="auto"/>
          <w:sz w:val="22"/>
          <w:szCs w:val="21"/>
          <w:lang w:val="en-US"/>
        </w:rPr>
        <w:t>20</w:t>
      </w:r>
      <w:r w:rsidR="006D7D4A" w:rsidRPr="00704654">
        <w:rPr>
          <w:rFonts w:eastAsia="宋体" w:hint="eastAsia"/>
          <w:b/>
          <w:bCs/>
          <w:color w:val="auto"/>
          <w:sz w:val="22"/>
          <w:szCs w:val="21"/>
          <w:lang w:val="en-US"/>
        </w:rPr>
        <w:t>届</w:t>
      </w:r>
      <w:r w:rsidRPr="00704654">
        <w:rPr>
          <w:rFonts w:eastAsia="宋体" w:hint="eastAsia"/>
          <w:b/>
          <w:bCs/>
          <w:color w:val="auto"/>
          <w:sz w:val="22"/>
          <w:szCs w:val="21"/>
          <w:lang w:val="en-US"/>
        </w:rPr>
        <w:t>本科生“荣誉学位计划”评选通知</w:t>
      </w:r>
    </w:p>
    <w:p w14:paraId="29EC2100" w14:textId="550D87BE" w:rsidR="00502FE6" w:rsidRPr="00704654" w:rsidRDefault="00502FE6" w:rsidP="00502FE6">
      <w:pPr>
        <w:widowControl/>
        <w:jc w:val="center"/>
        <w:rPr>
          <w:rFonts w:eastAsia="宋体"/>
          <w:color w:val="auto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z w:val="20"/>
          <w:szCs w:val="18"/>
          <w:lang w:val="en-US"/>
        </w:rPr>
        <w:t>20</w:t>
      </w:r>
      <w:r w:rsidRPr="00704654">
        <w:rPr>
          <w:rFonts w:eastAsia="宋体"/>
          <w:color w:val="auto"/>
          <w:sz w:val="20"/>
          <w:szCs w:val="18"/>
          <w:lang w:val="en-US"/>
        </w:rPr>
        <w:t>20</w:t>
      </w:r>
      <w:r w:rsidRPr="00704654">
        <w:rPr>
          <w:rFonts w:eastAsia="宋体" w:hint="eastAsia"/>
          <w:color w:val="auto"/>
          <w:sz w:val="20"/>
          <w:szCs w:val="18"/>
          <w:lang w:val="en-US"/>
        </w:rPr>
        <w:t>-</w:t>
      </w:r>
      <w:r w:rsidR="00CC2C2E" w:rsidRPr="00704654">
        <w:rPr>
          <w:rFonts w:eastAsia="宋体" w:hint="eastAsia"/>
          <w:color w:val="auto"/>
          <w:sz w:val="20"/>
          <w:szCs w:val="18"/>
          <w:lang w:val="en-US"/>
        </w:rPr>
        <w:t>6</w:t>
      </w:r>
      <w:r w:rsidRPr="00704654">
        <w:rPr>
          <w:rFonts w:eastAsia="宋体" w:hint="eastAsia"/>
          <w:color w:val="auto"/>
          <w:sz w:val="20"/>
          <w:szCs w:val="18"/>
          <w:lang w:val="en-US"/>
        </w:rPr>
        <w:t>-</w:t>
      </w:r>
      <w:r w:rsidR="00CC2C2E" w:rsidRPr="00704654">
        <w:rPr>
          <w:rFonts w:eastAsia="宋体" w:hint="eastAsia"/>
          <w:color w:val="auto"/>
          <w:sz w:val="20"/>
          <w:szCs w:val="18"/>
          <w:lang w:val="en-US"/>
        </w:rPr>
        <w:t>15</w:t>
      </w:r>
      <w:r w:rsidRPr="00704654">
        <w:rPr>
          <w:rFonts w:eastAsia="宋体" w:hint="eastAsia"/>
          <w:color w:val="auto"/>
          <w:sz w:val="20"/>
          <w:szCs w:val="18"/>
          <w:lang w:val="en-US"/>
        </w:rPr>
        <w:t xml:space="preserve"> </w:t>
      </w:r>
    </w:p>
    <w:p w14:paraId="62BACBAC" w14:textId="037397D3" w:rsidR="00502FE6" w:rsidRPr="00704654" w:rsidRDefault="00502FE6" w:rsidP="00502FE6">
      <w:pPr>
        <w:widowControl/>
        <w:spacing w:line="345" w:lineRule="atLeast"/>
        <w:ind w:firstLine="480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为进一步推进“学在交大、学在机动”，机械与动力工程学院拟面向20</w:t>
      </w:r>
      <w:r w:rsidRPr="00704654">
        <w:rPr>
          <w:rFonts w:eastAsia="宋体"/>
          <w:color w:val="auto"/>
          <w:spacing w:val="15"/>
          <w:sz w:val="20"/>
          <w:szCs w:val="18"/>
          <w:lang w:val="en-US"/>
        </w:rPr>
        <w:t>20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届本科毕业生实行“荣誉学位计划”，评选一批专业成绩优秀、科研能力突出的学生，授予“荣誉学位毕业生”称号。为规范评选工作，鼓励同学积极申报，特发布此评选办法。</w:t>
      </w:r>
    </w:p>
    <w:p w14:paraId="33247B0C" w14:textId="77777777" w:rsidR="00502FE6" w:rsidRPr="00704654" w:rsidRDefault="00502FE6" w:rsidP="00502FE6">
      <w:pPr>
        <w:widowControl/>
        <w:spacing w:before="161" w:after="161"/>
        <w:outlineLvl w:val="0"/>
        <w:rPr>
          <w:rFonts w:eastAsia="宋体"/>
          <w:b/>
          <w:bCs/>
          <w:color w:val="auto"/>
          <w:kern w:val="36"/>
          <w:sz w:val="40"/>
          <w:szCs w:val="36"/>
          <w:lang w:val="en-US"/>
        </w:rPr>
      </w:pPr>
      <w:r w:rsidRPr="00704654">
        <w:rPr>
          <w:rFonts w:eastAsia="宋体" w:hint="eastAsia"/>
          <w:b/>
          <w:bCs/>
          <w:color w:val="auto"/>
          <w:kern w:val="36"/>
          <w:sz w:val="28"/>
          <w:szCs w:val="27"/>
          <w:lang w:val="en-US"/>
        </w:rPr>
        <w:t>一、实施办法</w:t>
      </w:r>
    </w:p>
    <w:p w14:paraId="19DCC5B9" w14:textId="46F4518F" w:rsidR="00502FE6" w:rsidRPr="00704654" w:rsidRDefault="00502FE6" w:rsidP="00502FE6">
      <w:pPr>
        <w:widowControl/>
        <w:spacing w:line="345" w:lineRule="atLeast"/>
        <w:ind w:firstLine="480"/>
        <w:jc w:val="both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1.“上海交通大学机械与动力工程学院本科生荣誉学位计划”（以下简称“荣誉学位计划”），评选对象为上海交通大学机械与动力工程学院全体应届本科毕业生（含定向、委培、联合培养项目学生），涵盖学院各本科专业，最终获评名额不超过年级学生总人数的</w:t>
      </w:r>
      <w:r w:rsidRPr="00704654">
        <w:rPr>
          <w:rFonts w:eastAsia="宋体" w:hint="eastAsia"/>
          <w:color w:val="auto"/>
          <w:spacing w:val="15"/>
          <w:sz w:val="20"/>
          <w:szCs w:val="18"/>
          <w:highlight w:val="yellow"/>
          <w:lang w:val="en-US"/>
        </w:rPr>
        <w:t>10%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。</w:t>
      </w:r>
    </w:p>
    <w:p w14:paraId="459A0780" w14:textId="22418767" w:rsidR="00502FE6" w:rsidRPr="00704654" w:rsidRDefault="00502FE6" w:rsidP="00502FE6">
      <w:pPr>
        <w:widowControl/>
        <w:spacing w:line="345" w:lineRule="atLeast"/>
        <w:ind w:firstLine="480"/>
        <w:jc w:val="both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2.荣誉学位评选工作由机械与动力工程学院</w:t>
      </w:r>
      <w:proofErr w:type="gramStart"/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本科生思政办</w:t>
      </w:r>
      <w:proofErr w:type="gramEnd"/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、教务办负责管理和组织，获</w:t>
      </w:r>
      <w:proofErr w:type="gramStart"/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评学</w:t>
      </w:r>
      <w:proofErr w:type="gramEnd"/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生名单由“机械与动力工程学院荣誉学位评选委员会”（以下简称“评委会”）评审确定。</w:t>
      </w:r>
    </w:p>
    <w:p w14:paraId="411E834E" w14:textId="7E9B2E06" w:rsidR="00502FE6" w:rsidRPr="00704654" w:rsidRDefault="00502FE6" w:rsidP="00502FE6">
      <w:pPr>
        <w:widowControl/>
        <w:spacing w:line="345" w:lineRule="atLeast"/>
        <w:ind w:firstLine="480"/>
        <w:jc w:val="both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3.获评荣誉学位的毕业生，将获得学院颁发的</w:t>
      </w:r>
      <w:r w:rsidRPr="00704654">
        <w:rPr>
          <w:rFonts w:eastAsia="宋体" w:hint="eastAsia"/>
          <w:b/>
          <w:bCs/>
          <w:color w:val="auto"/>
          <w:spacing w:val="15"/>
          <w:sz w:val="20"/>
          <w:szCs w:val="18"/>
          <w:lang w:val="en-US"/>
        </w:rPr>
        <w:t>“上海交通大学机械与动力工程学院本科生荣誉学位毕业生”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证书及奖牌。</w:t>
      </w:r>
    </w:p>
    <w:p w14:paraId="344A9F23" w14:textId="722B51E5" w:rsidR="00BF005A" w:rsidRPr="00704654" w:rsidRDefault="00502FE6" w:rsidP="00502FE6">
      <w:pPr>
        <w:rPr>
          <w:rFonts w:eastAsia="宋体"/>
          <w:b/>
          <w:bCs/>
          <w:color w:val="auto"/>
          <w:kern w:val="36"/>
          <w:sz w:val="28"/>
          <w:szCs w:val="27"/>
          <w:lang w:val="en-US"/>
        </w:rPr>
      </w:pPr>
      <w:r w:rsidRPr="00704654">
        <w:rPr>
          <w:rFonts w:eastAsia="宋体" w:hint="eastAsia"/>
          <w:b/>
          <w:bCs/>
          <w:color w:val="auto"/>
          <w:kern w:val="36"/>
          <w:sz w:val="28"/>
          <w:szCs w:val="27"/>
          <w:lang w:val="en-US"/>
        </w:rPr>
        <w:t>二、申请条件</w:t>
      </w:r>
    </w:p>
    <w:p w14:paraId="0EC03ED7" w14:textId="77777777" w:rsidR="00502FE6" w:rsidRPr="00704654" w:rsidRDefault="00502FE6" w:rsidP="00502FE6">
      <w:pPr>
        <w:widowControl/>
        <w:spacing w:line="345" w:lineRule="atLeast"/>
        <w:ind w:firstLine="480"/>
        <w:jc w:val="both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1. 参考各专业的培养过程、平均学积分，</w:t>
      </w:r>
      <w:r w:rsidRPr="00704654">
        <w:rPr>
          <w:rFonts w:eastAsia="宋体" w:hint="eastAsia"/>
          <w:b/>
          <w:bCs/>
          <w:color w:val="auto"/>
          <w:spacing w:val="15"/>
          <w:sz w:val="20"/>
          <w:szCs w:val="18"/>
          <w:lang w:val="en-US"/>
        </w:rPr>
        <w:t>申请者</w:t>
      </w:r>
      <w:r w:rsidRPr="00704654">
        <w:rPr>
          <w:rFonts w:eastAsia="宋体" w:hint="eastAsia"/>
          <w:b/>
          <w:bCs/>
          <w:color w:val="auto"/>
          <w:spacing w:val="15"/>
          <w:sz w:val="20"/>
          <w:szCs w:val="18"/>
          <w:highlight w:val="yellow"/>
          <w:lang w:val="en-US"/>
        </w:rPr>
        <w:t>前七</w:t>
      </w:r>
      <w:r w:rsidRPr="00704654">
        <w:rPr>
          <w:rFonts w:eastAsia="宋体" w:hint="eastAsia"/>
          <w:b/>
          <w:bCs/>
          <w:color w:val="auto"/>
          <w:spacing w:val="15"/>
          <w:sz w:val="20"/>
          <w:szCs w:val="18"/>
          <w:lang w:val="en-US"/>
        </w:rPr>
        <w:t>学期核心学积分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专业排名需满足以下条件：</w:t>
      </w:r>
    </w:p>
    <w:p w14:paraId="00376AC5" w14:textId="3710124F" w:rsidR="00502FE6" w:rsidRPr="00704654" w:rsidRDefault="00502FE6" w:rsidP="00502FE6">
      <w:pPr>
        <w:widowControl/>
        <w:spacing w:line="345" w:lineRule="atLeast"/>
        <w:ind w:firstLine="480"/>
        <w:jc w:val="both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  a.钱学森班（分机械、能动），专业排名前</w:t>
      </w:r>
      <w:r w:rsidR="00C263C4"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5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0%；</w:t>
      </w:r>
    </w:p>
    <w:p w14:paraId="6907B592" w14:textId="28CC0CB4" w:rsidR="00502FE6" w:rsidRPr="00704654" w:rsidRDefault="00502FE6" w:rsidP="00502FE6">
      <w:pPr>
        <w:widowControl/>
        <w:spacing w:line="345" w:lineRule="atLeast"/>
        <w:ind w:firstLine="480"/>
        <w:jc w:val="both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  b.机械动力试点班（分机械、能动），专业排名前</w:t>
      </w:r>
      <w:r w:rsidR="00C263C4"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20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%；</w:t>
      </w:r>
    </w:p>
    <w:p w14:paraId="67CD901C" w14:textId="05BFC3ED" w:rsidR="00502FE6" w:rsidRPr="00704654" w:rsidRDefault="00502FE6" w:rsidP="00502FE6">
      <w:pPr>
        <w:widowControl/>
        <w:spacing w:line="345" w:lineRule="atLeast"/>
        <w:ind w:firstLine="480"/>
        <w:jc w:val="both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  c.机械动力类（分机械、能动），工业工程，新能源科学与工程，核工程与核技术，专业排名前</w:t>
      </w:r>
      <w:r w:rsidR="00C263C4"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15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%。</w:t>
      </w:r>
    </w:p>
    <w:p w14:paraId="541E63E1" w14:textId="0C26E1D2" w:rsidR="00502FE6" w:rsidRPr="00704654" w:rsidRDefault="00502FE6" w:rsidP="00502FE6">
      <w:pPr>
        <w:widowControl/>
        <w:spacing w:line="345" w:lineRule="atLeast"/>
        <w:ind w:firstLine="480"/>
        <w:jc w:val="both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2.品行良好，在校期间无违法违纪行为，无不诚信记录。</w:t>
      </w:r>
    </w:p>
    <w:p w14:paraId="2CEA832F" w14:textId="4AB1EAB6" w:rsidR="00502FE6" w:rsidRPr="00704654" w:rsidRDefault="00502FE6" w:rsidP="00502FE6">
      <w:pPr>
        <w:widowControl/>
        <w:spacing w:line="345" w:lineRule="atLeast"/>
        <w:ind w:firstLine="480"/>
        <w:jc w:val="both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3.学习态度端正，热爱所学专业，本科期间核心课程无不及格记录。</w:t>
      </w:r>
    </w:p>
    <w:p w14:paraId="3BB770C0" w14:textId="26863584" w:rsidR="00502FE6" w:rsidRPr="00704654" w:rsidRDefault="00502FE6" w:rsidP="00502FE6">
      <w:pPr>
        <w:widowControl/>
        <w:spacing w:line="345" w:lineRule="atLeast"/>
        <w:ind w:firstLine="480"/>
        <w:jc w:val="both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4.具有较好的科研能力和创新精神，积极参加</w:t>
      </w:r>
      <w:proofErr w:type="gramStart"/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科研科创活动</w:t>
      </w:r>
      <w:proofErr w:type="gramEnd"/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。</w:t>
      </w:r>
    </w:p>
    <w:p w14:paraId="076D44F4" w14:textId="77777777" w:rsidR="00502FE6" w:rsidRPr="00704654" w:rsidRDefault="00502FE6" w:rsidP="00502FE6">
      <w:pPr>
        <w:widowControl/>
        <w:spacing w:before="161" w:after="161"/>
        <w:outlineLvl w:val="0"/>
        <w:rPr>
          <w:rFonts w:eastAsia="宋体"/>
          <w:b/>
          <w:bCs/>
          <w:color w:val="auto"/>
          <w:kern w:val="36"/>
          <w:sz w:val="40"/>
          <w:szCs w:val="36"/>
          <w:lang w:val="en-US"/>
        </w:rPr>
      </w:pPr>
      <w:r w:rsidRPr="00704654">
        <w:rPr>
          <w:rFonts w:eastAsia="宋体" w:hint="eastAsia"/>
          <w:b/>
          <w:bCs/>
          <w:color w:val="auto"/>
          <w:kern w:val="36"/>
          <w:sz w:val="28"/>
          <w:szCs w:val="27"/>
          <w:lang w:val="en-US"/>
        </w:rPr>
        <w:t>三、 评审细则</w:t>
      </w:r>
    </w:p>
    <w:p w14:paraId="05FAF7E5" w14:textId="4559E33B" w:rsidR="00502FE6" w:rsidRPr="00704654" w:rsidRDefault="00502FE6" w:rsidP="00502FE6">
      <w:pPr>
        <w:widowControl/>
        <w:spacing w:line="345" w:lineRule="atLeast"/>
        <w:ind w:firstLine="480"/>
        <w:jc w:val="both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1.符合申请条件的学生可在</w:t>
      </w:r>
      <w:r w:rsidR="00C263C4"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6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月</w:t>
      </w:r>
      <w:r w:rsidR="00C263C4"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21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日晚24：00前完成在线申请(</w:t>
      </w:r>
      <w:hyperlink r:id="rId6" w:history="1">
        <w:r w:rsidR="00E601D4" w:rsidRPr="00704654">
          <w:rPr>
            <w:rStyle w:val="a3"/>
            <w:rFonts w:eastAsia="宋体"/>
            <w:spacing w:val="15"/>
            <w:sz w:val="20"/>
            <w:szCs w:val="18"/>
            <w:lang w:val="en-US"/>
          </w:rPr>
          <w:t>https://ssc.sjtu.edu.cn/f/765e1c85</w:t>
        </w:r>
      </w:hyperlink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)；</w:t>
      </w:r>
    </w:p>
    <w:p w14:paraId="294E079B" w14:textId="246F1F5C" w:rsidR="00E91E1A" w:rsidRPr="00704654" w:rsidRDefault="00E91E1A" w:rsidP="00E91E1A">
      <w:pPr>
        <w:widowControl/>
        <w:spacing w:line="345" w:lineRule="atLeast"/>
        <w:ind w:firstLine="480"/>
        <w:jc w:val="both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2.学院本科教务办提供20</w:t>
      </w:r>
      <w:r w:rsidR="001C0DFA" w:rsidRPr="00704654">
        <w:rPr>
          <w:rFonts w:eastAsia="宋体"/>
          <w:color w:val="auto"/>
          <w:spacing w:val="15"/>
          <w:sz w:val="20"/>
          <w:szCs w:val="18"/>
          <w:lang w:val="en-US"/>
        </w:rPr>
        <w:t>20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届本科毕业生成绩单、核心课程专业排名（教务办核准），评委会根据评选条件审核申请者参评资格。</w:t>
      </w:r>
    </w:p>
    <w:p w14:paraId="31869ED9" w14:textId="37E28BF2" w:rsidR="00E91E1A" w:rsidRPr="00704654" w:rsidRDefault="00E91E1A" w:rsidP="00E91E1A">
      <w:pPr>
        <w:widowControl/>
        <w:spacing w:line="345" w:lineRule="atLeast"/>
        <w:ind w:firstLine="480"/>
        <w:jc w:val="both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3.评委会根据如下规则核算“荣誉学位得分”：</w:t>
      </w:r>
    </w:p>
    <w:p w14:paraId="1488C6FF" w14:textId="67165E08" w:rsidR="00E91E1A" w:rsidRPr="00704654" w:rsidRDefault="00E91E1A" w:rsidP="00E91E1A">
      <w:pPr>
        <w:widowControl/>
        <w:spacing w:line="345" w:lineRule="atLeast"/>
        <w:ind w:firstLine="480"/>
        <w:jc w:val="center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b/>
          <w:bCs/>
          <w:color w:val="auto"/>
          <w:spacing w:val="15"/>
          <w:sz w:val="20"/>
          <w:szCs w:val="18"/>
          <w:lang w:val="en-US"/>
        </w:rPr>
        <w:t>荣誉学位得分=核心课程学积分</w:t>
      </w:r>
      <w:r w:rsidR="001775BF" w:rsidRPr="00704654">
        <w:rPr>
          <w:rFonts w:eastAsia="宋体"/>
          <w:b/>
          <w:bCs/>
          <w:color w:val="auto"/>
          <w:spacing w:val="15"/>
          <w:sz w:val="20"/>
          <w:szCs w:val="18"/>
          <w:lang w:val="en-US"/>
        </w:rPr>
        <w:t>+</w:t>
      </w:r>
      <w:r w:rsidRPr="00704654">
        <w:rPr>
          <w:rFonts w:eastAsia="宋体" w:hint="eastAsia"/>
          <w:b/>
          <w:bCs/>
          <w:color w:val="auto"/>
          <w:spacing w:val="15"/>
          <w:sz w:val="20"/>
          <w:szCs w:val="18"/>
          <w:lang w:val="en-US"/>
        </w:rPr>
        <w:t>荣誉课程加权平均分</w:t>
      </w:r>
    </w:p>
    <w:p w14:paraId="5E46E825" w14:textId="740432D4" w:rsidR="00E91E1A" w:rsidRDefault="00B5024D" w:rsidP="00B5024D">
      <w:pPr>
        <w:widowControl/>
        <w:spacing w:line="345" w:lineRule="atLeast"/>
        <w:ind w:firstLine="420"/>
        <w:jc w:val="both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B5024D">
        <w:rPr>
          <w:rFonts w:eastAsia="宋体" w:hint="eastAsia"/>
          <w:color w:val="auto"/>
          <w:spacing w:val="15"/>
          <w:sz w:val="20"/>
          <w:szCs w:val="18"/>
          <w:lang w:val="en-US"/>
        </w:rPr>
        <w:lastRenderedPageBreak/>
        <w:t>荣誉课程为学院本科生教学网中</w:t>
      </w:r>
      <w:r w:rsidR="00E91E1A"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201</w:t>
      </w:r>
      <w:r w:rsidR="001C0DFA" w:rsidRPr="00704654">
        <w:rPr>
          <w:rFonts w:eastAsia="宋体"/>
          <w:color w:val="auto"/>
          <w:spacing w:val="15"/>
          <w:sz w:val="20"/>
          <w:szCs w:val="18"/>
          <w:lang w:val="en-US"/>
        </w:rPr>
        <w:t>6</w:t>
      </w:r>
      <w:r w:rsidR="00E91E1A"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级各专业培养计划中前七学期专业课程，不含实习、实践类</w:t>
      </w:r>
      <w:r w:rsidR="00136B24">
        <w:rPr>
          <w:rFonts w:eastAsia="宋体" w:hint="eastAsia"/>
          <w:color w:val="auto"/>
          <w:spacing w:val="15"/>
          <w:sz w:val="20"/>
          <w:szCs w:val="18"/>
          <w:lang w:val="en-US"/>
        </w:rPr>
        <w:t>课程，不含</w:t>
      </w:r>
      <w:r w:rsidR="00E91E1A"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机械动力综合实验、新能源综合实验、核工程课程设计、核科学与核技术实验、工业工程综合实验。详</w:t>
      </w:r>
      <w:bookmarkStart w:id="0" w:name="_GoBack"/>
      <w:bookmarkEnd w:id="0"/>
      <w:r w:rsidR="00E91E1A"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见附件2。</w:t>
      </w:r>
    </w:p>
    <w:p w14:paraId="1AB4CAA5" w14:textId="012506ED" w:rsidR="00B5024D" w:rsidRPr="00B5024D" w:rsidRDefault="00B5024D" w:rsidP="00E91E1A">
      <w:pPr>
        <w:widowControl/>
        <w:spacing w:line="345" w:lineRule="atLeast"/>
        <w:ind w:firstLine="480"/>
        <w:jc w:val="both"/>
        <w:rPr>
          <w:rFonts w:eastAsia="宋体" w:hint="eastAsia"/>
          <w:color w:val="auto"/>
          <w:spacing w:val="15"/>
          <w:sz w:val="20"/>
          <w:szCs w:val="18"/>
          <w:lang w:val="en-US"/>
        </w:rPr>
      </w:pPr>
      <w:r w:rsidRPr="00B5024D">
        <w:rPr>
          <w:rFonts w:eastAsia="宋体"/>
          <w:color w:val="auto"/>
          <w:spacing w:val="15"/>
          <w:sz w:val="20"/>
          <w:szCs w:val="18"/>
          <w:lang w:val="en-US"/>
        </w:rPr>
        <w:t>4.</w:t>
      </w:r>
      <w:r w:rsidRPr="00B5024D">
        <w:rPr>
          <w:rFonts w:eastAsia="宋体"/>
          <w:color w:val="auto"/>
          <w:spacing w:val="15"/>
          <w:sz w:val="20"/>
          <w:szCs w:val="18"/>
          <w:lang w:val="en-US"/>
        </w:rPr>
        <w:tab/>
        <w:t>评委会审核申请者相关科研</w:t>
      </w:r>
      <w:proofErr w:type="gramStart"/>
      <w:r w:rsidRPr="00B5024D">
        <w:rPr>
          <w:rFonts w:eastAsia="宋体"/>
          <w:color w:val="auto"/>
          <w:spacing w:val="15"/>
          <w:sz w:val="20"/>
          <w:szCs w:val="18"/>
          <w:lang w:val="en-US"/>
        </w:rPr>
        <w:t>科创经历</w:t>
      </w:r>
      <w:proofErr w:type="gramEnd"/>
      <w:r w:rsidRPr="00B5024D">
        <w:rPr>
          <w:rFonts w:eastAsia="宋体"/>
          <w:color w:val="auto"/>
          <w:spacing w:val="15"/>
          <w:sz w:val="20"/>
          <w:szCs w:val="18"/>
          <w:lang w:val="en-US"/>
        </w:rPr>
        <w:t>及成果，评定申请者科研</w:t>
      </w:r>
      <w:proofErr w:type="gramStart"/>
      <w:r w:rsidRPr="00B5024D">
        <w:rPr>
          <w:rFonts w:eastAsia="宋体"/>
          <w:color w:val="auto"/>
          <w:spacing w:val="15"/>
          <w:sz w:val="20"/>
          <w:szCs w:val="18"/>
          <w:lang w:val="en-US"/>
        </w:rPr>
        <w:t>科创能</w:t>
      </w:r>
      <w:proofErr w:type="gramEnd"/>
      <w:r w:rsidRPr="00B5024D">
        <w:rPr>
          <w:rFonts w:eastAsia="宋体"/>
          <w:color w:val="auto"/>
          <w:spacing w:val="15"/>
          <w:sz w:val="20"/>
          <w:szCs w:val="18"/>
          <w:lang w:val="en-US"/>
        </w:rPr>
        <w:t>力等级（A/B/C/D）。</w:t>
      </w:r>
    </w:p>
    <w:p w14:paraId="6144C688" w14:textId="1932B34D" w:rsidR="00E91E1A" w:rsidRPr="00704654" w:rsidRDefault="00E91E1A" w:rsidP="00E91E1A">
      <w:pPr>
        <w:widowControl/>
        <w:spacing w:line="345" w:lineRule="atLeast"/>
        <w:ind w:firstLine="480"/>
        <w:jc w:val="both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5.评委会参考专业人数、学业情况、荣誉学位得分</w:t>
      </w:r>
      <w:r w:rsidR="00372611"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及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科研</w:t>
      </w:r>
      <w:proofErr w:type="gramStart"/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科创能力</w:t>
      </w:r>
      <w:proofErr w:type="gramEnd"/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等级，按比例择优确定候选人，并择期公示。</w:t>
      </w:r>
    </w:p>
    <w:p w14:paraId="2681293F" w14:textId="49155682" w:rsidR="00E91E1A" w:rsidRPr="00704654" w:rsidRDefault="00E91E1A" w:rsidP="00E91E1A">
      <w:pPr>
        <w:widowControl/>
        <w:spacing w:line="345" w:lineRule="atLeast"/>
        <w:ind w:firstLine="480"/>
        <w:jc w:val="both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6.候选人如本科毕业设计成绩未达到B及以上（75分及以上），将取消候选资格，不再递补。毕业设计达标候选人获评“荣誉学位毕业生”称号。获得荣誉学位的同学将在毕业典礼上由学院颁发 “荣誉学位毕业生”证书及奖牌。</w:t>
      </w:r>
    </w:p>
    <w:p w14:paraId="4418278F" w14:textId="52A48248" w:rsidR="00E91E1A" w:rsidRPr="00704654" w:rsidRDefault="00E91E1A" w:rsidP="00E91E1A">
      <w:pPr>
        <w:widowControl/>
        <w:spacing w:line="345" w:lineRule="atLeast"/>
        <w:ind w:firstLine="480"/>
        <w:jc w:val="both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7.“荣誉学位计划”解释权归评委会所有。</w:t>
      </w:r>
    </w:p>
    <w:p w14:paraId="6DB27256" w14:textId="77777777" w:rsidR="00E91E1A" w:rsidRPr="00704654" w:rsidRDefault="00E91E1A" w:rsidP="00E91E1A">
      <w:pPr>
        <w:widowControl/>
        <w:spacing w:before="161" w:after="161"/>
        <w:jc w:val="both"/>
        <w:outlineLvl w:val="0"/>
        <w:rPr>
          <w:rFonts w:eastAsia="宋体"/>
          <w:b/>
          <w:bCs/>
          <w:color w:val="auto"/>
          <w:kern w:val="36"/>
          <w:sz w:val="40"/>
          <w:szCs w:val="36"/>
          <w:lang w:val="en-US"/>
        </w:rPr>
      </w:pPr>
      <w:r w:rsidRPr="00704654">
        <w:rPr>
          <w:rFonts w:eastAsia="宋体" w:hint="eastAsia"/>
          <w:b/>
          <w:bCs/>
          <w:color w:val="auto"/>
          <w:kern w:val="36"/>
          <w:sz w:val="28"/>
          <w:szCs w:val="27"/>
          <w:lang w:val="en-US"/>
        </w:rPr>
        <w:t>四、其他</w:t>
      </w:r>
    </w:p>
    <w:p w14:paraId="0E105287" w14:textId="77777777" w:rsidR="00E91E1A" w:rsidRPr="00704654" w:rsidRDefault="00E91E1A" w:rsidP="00E91E1A">
      <w:pPr>
        <w:widowControl/>
        <w:spacing w:line="345" w:lineRule="atLeast"/>
        <w:ind w:firstLine="480"/>
        <w:rPr>
          <w:rFonts w:eastAsia="宋体"/>
          <w:color w:val="auto"/>
          <w:spacing w:val="15"/>
          <w:sz w:val="20"/>
          <w:szCs w:val="18"/>
          <w:lang w:val="en-US"/>
        </w:rPr>
      </w:pPr>
    </w:p>
    <w:p w14:paraId="233AC9D4" w14:textId="77777777" w:rsidR="00E91E1A" w:rsidRPr="00704654" w:rsidRDefault="00E91E1A" w:rsidP="00E91E1A">
      <w:pPr>
        <w:widowControl/>
        <w:spacing w:line="345" w:lineRule="atLeast"/>
        <w:ind w:firstLine="480"/>
        <w:jc w:val="center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b/>
          <w:bCs/>
          <w:color w:val="auto"/>
          <w:spacing w:val="15"/>
          <w:sz w:val="20"/>
          <w:szCs w:val="18"/>
          <w:lang w:val="en-US"/>
        </w:rPr>
        <w:t>学生科研</w:t>
      </w:r>
      <w:proofErr w:type="gramStart"/>
      <w:r w:rsidRPr="00704654">
        <w:rPr>
          <w:rFonts w:eastAsia="宋体" w:hint="eastAsia"/>
          <w:b/>
          <w:bCs/>
          <w:color w:val="auto"/>
          <w:spacing w:val="15"/>
          <w:sz w:val="20"/>
          <w:szCs w:val="18"/>
          <w:lang w:val="en-US"/>
        </w:rPr>
        <w:t>科创经历</w:t>
      </w:r>
      <w:proofErr w:type="gramEnd"/>
      <w:r w:rsidRPr="00704654">
        <w:rPr>
          <w:rFonts w:eastAsia="宋体" w:hint="eastAsia"/>
          <w:b/>
          <w:bCs/>
          <w:color w:val="auto"/>
          <w:spacing w:val="15"/>
          <w:sz w:val="20"/>
          <w:szCs w:val="18"/>
          <w:lang w:val="en-US"/>
        </w:rPr>
        <w:t>及成果项目认定范围</w:t>
      </w:r>
    </w:p>
    <w:tbl>
      <w:tblPr>
        <w:tblW w:w="5396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3"/>
        <w:gridCol w:w="6367"/>
      </w:tblGrid>
      <w:tr w:rsidR="00E91E1A" w:rsidRPr="00704654" w14:paraId="31F61D0A" w14:textId="77777777" w:rsidTr="00817680">
        <w:trPr>
          <w:trHeight w:val="570"/>
          <w:jc w:val="center"/>
        </w:trPr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D9A1E" w14:textId="77777777" w:rsidR="00E91E1A" w:rsidRPr="00704654" w:rsidRDefault="00E91E1A" w:rsidP="00817680">
            <w:pPr>
              <w:widowControl/>
              <w:spacing w:line="345" w:lineRule="atLeast"/>
              <w:ind w:firstLine="480"/>
              <w:rPr>
                <w:rFonts w:ascii="微软雅黑" w:eastAsia="微软雅黑" w:hAnsi="微软雅黑"/>
                <w:color w:val="auto"/>
                <w:spacing w:val="15"/>
                <w:sz w:val="28"/>
                <w:lang w:val="en-US"/>
              </w:rPr>
            </w:pPr>
            <w:r w:rsidRPr="00704654">
              <w:rPr>
                <w:rFonts w:ascii="微软雅黑" w:eastAsia="微软雅黑" w:hAnsi="微软雅黑" w:hint="eastAsia"/>
                <w:b/>
                <w:bCs/>
                <w:color w:val="auto"/>
                <w:spacing w:val="15"/>
                <w:sz w:val="28"/>
                <w:lang w:val="en-US"/>
              </w:rPr>
              <w:t>认定项目类型</w:t>
            </w:r>
          </w:p>
        </w:tc>
        <w:tc>
          <w:tcPr>
            <w:tcW w:w="3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E2B0C" w14:textId="77777777" w:rsidR="00E91E1A" w:rsidRPr="00704654" w:rsidRDefault="00E91E1A" w:rsidP="00817680">
            <w:pPr>
              <w:widowControl/>
              <w:spacing w:line="345" w:lineRule="atLeast"/>
              <w:ind w:firstLine="480"/>
              <w:rPr>
                <w:rFonts w:ascii="微软雅黑" w:eastAsia="微软雅黑" w:hAnsi="微软雅黑"/>
                <w:color w:val="auto"/>
                <w:spacing w:val="15"/>
                <w:sz w:val="28"/>
                <w:lang w:val="en-US"/>
              </w:rPr>
            </w:pPr>
            <w:r w:rsidRPr="00704654">
              <w:rPr>
                <w:rFonts w:ascii="微软雅黑" w:eastAsia="微软雅黑" w:hAnsi="微软雅黑" w:hint="eastAsia"/>
                <w:b/>
                <w:bCs/>
                <w:color w:val="auto"/>
                <w:spacing w:val="15"/>
                <w:sz w:val="28"/>
                <w:lang w:val="en-US"/>
              </w:rPr>
              <w:t>具体项目</w:t>
            </w:r>
          </w:p>
        </w:tc>
      </w:tr>
      <w:tr w:rsidR="00E91E1A" w:rsidRPr="00704654" w14:paraId="2757648E" w14:textId="77777777" w:rsidTr="00817680">
        <w:trPr>
          <w:trHeight w:val="214"/>
          <w:jc w:val="center"/>
        </w:trPr>
        <w:tc>
          <w:tcPr>
            <w:tcW w:w="14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6D386" w14:textId="1999D622" w:rsidR="00E91E1A" w:rsidRPr="00704654" w:rsidRDefault="00E91E1A" w:rsidP="00817680">
            <w:pPr>
              <w:widowControl/>
              <w:spacing w:line="345" w:lineRule="atLeast"/>
              <w:ind w:firstLine="480"/>
              <w:jc w:val="both"/>
              <w:rPr>
                <w:rFonts w:ascii="微软雅黑" w:eastAsia="微软雅黑" w:hAnsi="微软雅黑"/>
                <w:color w:val="auto"/>
                <w:spacing w:val="15"/>
                <w:sz w:val="20"/>
                <w:szCs w:val="18"/>
                <w:lang w:val="en-US"/>
              </w:rPr>
            </w:pPr>
            <w:proofErr w:type="gramStart"/>
            <w:r w:rsidRPr="00704654">
              <w:rPr>
                <w:rFonts w:ascii="微软雅黑" w:eastAsia="微软雅黑" w:hAnsi="微软雅黑" w:hint="eastAsia"/>
                <w:color w:val="auto"/>
                <w:spacing w:val="15"/>
                <w:sz w:val="20"/>
                <w:szCs w:val="18"/>
                <w:lang w:val="en-US"/>
              </w:rPr>
              <w:t>参与科创竞赛</w:t>
            </w:r>
            <w:proofErr w:type="gramEnd"/>
            <w:r w:rsidRPr="00704654">
              <w:rPr>
                <w:rFonts w:ascii="微软雅黑" w:eastAsia="微软雅黑" w:hAnsi="微软雅黑" w:hint="eastAsia"/>
                <w:color w:val="auto"/>
                <w:spacing w:val="15"/>
                <w:sz w:val="20"/>
                <w:szCs w:val="18"/>
                <w:lang w:val="en-US"/>
              </w:rPr>
              <w:t>获奖</w:t>
            </w:r>
          </w:p>
        </w:tc>
        <w:tc>
          <w:tcPr>
            <w:tcW w:w="3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D80EA" w14:textId="77777777" w:rsidR="00E91E1A" w:rsidRPr="00704654" w:rsidRDefault="00E91E1A" w:rsidP="00817680">
            <w:pPr>
              <w:widowControl/>
              <w:spacing w:line="345" w:lineRule="atLeast"/>
              <w:ind w:firstLine="480"/>
              <w:jc w:val="both"/>
              <w:rPr>
                <w:rFonts w:ascii="微软雅黑" w:eastAsia="微软雅黑" w:hAnsi="微软雅黑"/>
                <w:color w:val="auto"/>
                <w:spacing w:val="15"/>
                <w:sz w:val="20"/>
                <w:szCs w:val="18"/>
                <w:lang w:val="en-US"/>
              </w:rPr>
            </w:pPr>
            <w:r w:rsidRPr="00704654">
              <w:rPr>
                <w:rFonts w:ascii="微软雅黑" w:eastAsia="微软雅黑" w:hAnsi="微软雅黑" w:hint="eastAsia"/>
                <w:color w:val="auto"/>
                <w:spacing w:val="15"/>
                <w:sz w:val="20"/>
                <w:szCs w:val="18"/>
                <w:lang w:val="en-US"/>
              </w:rPr>
              <w:t>国际级、国家级科技竞赛或学科竞赛奖项</w:t>
            </w:r>
          </w:p>
        </w:tc>
      </w:tr>
      <w:tr w:rsidR="00E91E1A" w:rsidRPr="00704654" w14:paraId="0E2C88CF" w14:textId="77777777" w:rsidTr="00817680">
        <w:trPr>
          <w:trHeight w:val="336"/>
          <w:jc w:val="center"/>
        </w:trPr>
        <w:tc>
          <w:tcPr>
            <w:tcW w:w="14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9635E" w14:textId="77777777" w:rsidR="00E91E1A" w:rsidRPr="00704654" w:rsidRDefault="00E91E1A" w:rsidP="00817680">
            <w:pPr>
              <w:widowControl/>
              <w:jc w:val="both"/>
              <w:rPr>
                <w:rFonts w:ascii="微软雅黑" w:eastAsia="微软雅黑" w:hAnsi="微软雅黑"/>
                <w:color w:val="auto"/>
                <w:spacing w:val="15"/>
                <w:sz w:val="20"/>
                <w:szCs w:val="18"/>
                <w:lang w:val="en-US"/>
              </w:rPr>
            </w:pPr>
          </w:p>
        </w:tc>
        <w:tc>
          <w:tcPr>
            <w:tcW w:w="3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5E771" w14:textId="77777777" w:rsidR="00E91E1A" w:rsidRPr="00704654" w:rsidRDefault="00E91E1A" w:rsidP="00817680">
            <w:pPr>
              <w:widowControl/>
              <w:spacing w:line="345" w:lineRule="atLeast"/>
              <w:ind w:firstLine="480"/>
              <w:jc w:val="both"/>
              <w:rPr>
                <w:rFonts w:ascii="微软雅黑" w:eastAsia="微软雅黑" w:hAnsi="微软雅黑"/>
                <w:color w:val="auto"/>
                <w:spacing w:val="15"/>
                <w:sz w:val="20"/>
                <w:szCs w:val="18"/>
                <w:lang w:val="en-US"/>
              </w:rPr>
            </w:pPr>
            <w:r w:rsidRPr="00704654">
              <w:rPr>
                <w:rFonts w:ascii="微软雅黑" w:eastAsia="微软雅黑" w:hAnsi="微软雅黑" w:hint="eastAsia"/>
                <w:color w:val="auto"/>
                <w:spacing w:val="15"/>
                <w:sz w:val="20"/>
                <w:szCs w:val="18"/>
                <w:lang w:val="en-US"/>
              </w:rPr>
              <w:t>省(市)级科技竞赛或学科竞赛奖项</w:t>
            </w:r>
          </w:p>
        </w:tc>
      </w:tr>
      <w:tr w:rsidR="00E91E1A" w:rsidRPr="00704654" w14:paraId="1A702ABE" w14:textId="77777777" w:rsidTr="00817680">
        <w:trPr>
          <w:trHeight w:val="270"/>
          <w:jc w:val="center"/>
        </w:trPr>
        <w:tc>
          <w:tcPr>
            <w:tcW w:w="14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147C1" w14:textId="50314FA7" w:rsidR="00E91E1A" w:rsidRPr="00704654" w:rsidRDefault="00E91E1A" w:rsidP="00817680">
            <w:pPr>
              <w:widowControl/>
              <w:spacing w:line="345" w:lineRule="atLeast"/>
              <w:ind w:firstLine="480"/>
              <w:jc w:val="both"/>
              <w:rPr>
                <w:rFonts w:ascii="微软雅黑" w:eastAsia="微软雅黑" w:hAnsi="微软雅黑"/>
                <w:color w:val="auto"/>
                <w:spacing w:val="15"/>
                <w:sz w:val="20"/>
                <w:szCs w:val="18"/>
                <w:lang w:val="en-US"/>
              </w:rPr>
            </w:pPr>
            <w:r w:rsidRPr="00704654">
              <w:rPr>
                <w:rFonts w:ascii="微软雅黑" w:eastAsia="微软雅黑" w:hAnsi="微软雅黑" w:hint="eastAsia"/>
                <w:color w:val="auto"/>
                <w:spacing w:val="15"/>
                <w:sz w:val="20"/>
                <w:szCs w:val="18"/>
                <w:lang w:val="en-US"/>
              </w:rPr>
              <w:t>撰写科研论文专利</w:t>
            </w:r>
          </w:p>
        </w:tc>
        <w:tc>
          <w:tcPr>
            <w:tcW w:w="3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ABA77" w14:textId="77777777" w:rsidR="00E91E1A" w:rsidRPr="00704654" w:rsidRDefault="00E91E1A" w:rsidP="00817680">
            <w:pPr>
              <w:widowControl/>
              <w:spacing w:line="345" w:lineRule="atLeast"/>
              <w:ind w:firstLine="480"/>
              <w:jc w:val="both"/>
              <w:rPr>
                <w:rFonts w:ascii="微软雅黑" w:eastAsia="微软雅黑" w:hAnsi="微软雅黑"/>
                <w:color w:val="auto"/>
                <w:spacing w:val="15"/>
                <w:sz w:val="20"/>
                <w:szCs w:val="18"/>
                <w:lang w:val="en-US"/>
              </w:rPr>
            </w:pPr>
            <w:r w:rsidRPr="00704654">
              <w:rPr>
                <w:rFonts w:ascii="微软雅黑" w:eastAsia="微软雅黑" w:hAnsi="微软雅黑" w:hint="eastAsia"/>
                <w:color w:val="auto"/>
                <w:spacing w:val="15"/>
                <w:sz w:val="20"/>
                <w:szCs w:val="18"/>
                <w:lang w:val="en-US"/>
              </w:rPr>
              <w:t>SCI、EI、核心期刊、一般期刊、会议论文</w:t>
            </w:r>
          </w:p>
        </w:tc>
      </w:tr>
      <w:tr w:rsidR="00E91E1A" w:rsidRPr="00704654" w14:paraId="30353487" w14:textId="77777777" w:rsidTr="00817680">
        <w:trPr>
          <w:trHeight w:val="270"/>
          <w:jc w:val="center"/>
        </w:trPr>
        <w:tc>
          <w:tcPr>
            <w:tcW w:w="14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487C0" w14:textId="77777777" w:rsidR="00E91E1A" w:rsidRPr="00704654" w:rsidRDefault="00E91E1A" w:rsidP="00817680">
            <w:pPr>
              <w:widowControl/>
              <w:jc w:val="both"/>
              <w:rPr>
                <w:rFonts w:ascii="微软雅黑" w:eastAsia="微软雅黑" w:hAnsi="微软雅黑"/>
                <w:color w:val="auto"/>
                <w:spacing w:val="15"/>
                <w:sz w:val="20"/>
                <w:szCs w:val="18"/>
                <w:lang w:val="en-US"/>
              </w:rPr>
            </w:pPr>
          </w:p>
        </w:tc>
        <w:tc>
          <w:tcPr>
            <w:tcW w:w="3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8AA98" w14:textId="77777777" w:rsidR="00E91E1A" w:rsidRPr="00704654" w:rsidRDefault="00E91E1A" w:rsidP="00817680">
            <w:pPr>
              <w:widowControl/>
              <w:spacing w:line="345" w:lineRule="atLeast"/>
              <w:ind w:firstLine="480"/>
              <w:jc w:val="both"/>
              <w:rPr>
                <w:rFonts w:ascii="微软雅黑" w:eastAsia="微软雅黑" w:hAnsi="微软雅黑"/>
                <w:color w:val="auto"/>
                <w:spacing w:val="15"/>
                <w:sz w:val="20"/>
                <w:szCs w:val="18"/>
                <w:lang w:val="en-US"/>
              </w:rPr>
            </w:pPr>
            <w:r w:rsidRPr="00704654">
              <w:rPr>
                <w:rFonts w:ascii="微软雅黑" w:eastAsia="微软雅黑" w:hAnsi="微软雅黑" w:hint="eastAsia"/>
                <w:color w:val="auto"/>
                <w:spacing w:val="15"/>
                <w:sz w:val="20"/>
                <w:szCs w:val="18"/>
                <w:lang w:val="en-US"/>
              </w:rPr>
              <w:t>发明专利、实用新型专利、外观设计专利、软件著作权</w:t>
            </w:r>
          </w:p>
        </w:tc>
      </w:tr>
      <w:tr w:rsidR="00E91E1A" w:rsidRPr="00704654" w14:paraId="5333450D" w14:textId="77777777" w:rsidTr="00817680">
        <w:trPr>
          <w:trHeight w:val="270"/>
          <w:jc w:val="center"/>
        </w:trPr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3940D" w14:textId="0EA8A4AD" w:rsidR="00E91E1A" w:rsidRPr="00704654" w:rsidRDefault="00E91E1A" w:rsidP="00817680">
            <w:pPr>
              <w:widowControl/>
              <w:spacing w:line="345" w:lineRule="atLeast"/>
              <w:ind w:firstLine="480"/>
              <w:jc w:val="both"/>
              <w:rPr>
                <w:rFonts w:ascii="微软雅黑" w:eastAsia="微软雅黑" w:hAnsi="微软雅黑"/>
                <w:color w:val="auto"/>
                <w:spacing w:val="15"/>
                <w:sz w:val="20"/>
                <w:szCs w:val="18"/>
                <w:lang w:val="en-US"/>
              </w:rPr>
            </w:pPr>
            <w:r w:rsidRPr="00704654">
              <w:rPr>
                <w:rFonts w:ascii="微软雅黑" w:eastAsia="微软雅黑" w:hAnsi="微软雅黑" w:hint="eastAsia"/>
                <w:color w:val="auto"/>
                <w:spacing w:val="15"/>
                <w:sz w:val="20"/>
                <w:szCs w:val="18"/>
                <w:lang w:val="en-US"/>
              </w:rPr>
              <w:t>参加</w:t>
            </w:r>
            <w:proofErr w:type="gramStart"/>
            <w:r w:rsidRPr="00704654">
              <w:rPr>
                <w:rFonts w:ascii="微软雅黑" w:eastAsia="微软雅黑" w:hAnsi="微软雅黑" w:hint="eastAsia"/>
                <w:color w:val="auto"/>
                <w:spacing w:val="15"/>
                <w:sz w:val="20"/>
                <w:szCs w:val="18"/>
                <w:lang w:val="en-US"/>
              </w:rPr>
              <w:t>科研科创活动</w:t>
            </w:r>
            <w:proofErr w:type="gramEnd"/>
          </w:p>
        </w:tc>
        <w:tc>
          <w:tcPr>
            <w:tcW w:w="3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3911F" w14:textId="77777777" w:rsidR="00E91E1A" w:rsidRPr="00704654" w:rsidRDefault="00E91E1A" w:rsidP="00817680">
            <w:pPr>
              <w:widowControl/>
              <w:spacing w:line="345" w:lineRule="atLeast"/>
              <w:ind w:firstLine="480"/>
              <w:jc w:val="both"/>
              <w:rPr>
                <w:rFonts w:ascii="微软雅黑" w:eastAsia="微软雅黑" w:hAnsi="微软雅黑"/>
                <w:color w:val="auto"/>
                <w:spacing w:val="15"/>
                <w:sz w:val="20"/>
                <w:szCs w:val="18"/>
                <w:lang w:val="en-US"/>
              </w:rPr>
            </w:pPr>
            <w:r w:rsidRPr="00704654">
              <w:rPr>
                <w:rFonts w:ascii="微软雅黑" w:eastAsia="微软雅黑" w:hAnsi="微软雅黑" w:hint="eastAsia"/>
                <w:color w:val="auto"/>
                <w:spacing w:val="15"/>
                <w:sz w:val="20"/>
                <w:szCs w:val="18"/>
                <w:lang w:val="en-US"/>
              </w:rPr>
              <w:t>大学生创新计划项目、PRP、科研实习、暑期研修、科研项目</w:t>
            </w:r>
          </w:p>
        </w:tc>
      </w:tr>
    </w:tbl>
    <w:p w14:paraId="70ECE80D" w14:textId="77777777" w:rsidR="00E91E1A" w:rsidRPr="00704654" w:rsidRDefault="00E91E1A" w:rsidP="00E91E1A">
      <w:pPr>
        <w:widowControl/>
        <w:rPr>
          <w:rFonts w:eastAsia="宋体"/>
          <w:color w:val="auto"/>
          <w:sz w:val="20"/>
          <w:szCs w:val="18"/>
          <w:lang w:val="en-US"/>
        </w:rPr>
      </w:pPr>
    </w:p>
    <w:p w14:paraId="4B8F1CE1" w14:textId="77777777" w:rsidR="00E91E1A" w:rsidRPr="00704654" w:rsidRDefault="00E91E1A" w:rsidP="00E91E1A">
      <w:pPr>
        <w:widowControl/>
        <w:spacing w:line="345" w:lineRule="atLeast"/>
        <w:ind w:firstLine="480"/>
        <w:rPr>
          <w:rFonts w:eastAsia="宋体"/>
          <w:color w:val="auto"/>
          <w:spacing w:val="15"/>
          <w:sz w:val="20"/>
          <w:szCs w:val="18"/>
          <w:lang w:val="en-US"/>
        </w:rPr>
      </w:pPr>
    </w:p>
    <w:p w14:paraId="4C53BBC7" w14:textId="793FD518" w:rsidR="00E91E1A" w:rsidRPr="00704654" w:rsidRDefault="00E91E1A" w:rsidP="00E91E1A">
      <w:pPr>
        <w:widowControl/>
        <w:spacing w:line="345" w:lineRule="atLeast"/>
        <w:ind w:firstLine="480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如有疑问，请</w:t>
      </w:r>
      <w:r w:rsidR="00372611"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与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负责人联系，联系方式：</w:t>
      </w:r>
      <w:r w:rsidR="00BD0473"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苏友煌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 xml:space="preserve"> </w:t>
      </w:r>
      <w:r w:rsidR="00BD0473" w:rsidRPr="00704654">
        <w:rPr>
          <w:rFonts w:eastAsia="宋体"/>
          <w:color w:val="auto"/>
          <w:spacing w:val="15"/>
          <w:sz w:val="20"/>
          <w:szCs w:val="18"/>
          <w:lang w:val="en-US"/>
        </w:rPr>
        <w:t>13262721847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 xml:space="preserve"> </w:t>
      </w:r>
      <w:r w:rsidR="00BD0473"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syh</w:t>
      </w:r>
      <w:r w:rsidR="00BD0473" w:rsidRPr="00704654">
        <w:rPr>
          <w:rFonts w:eastAsia="宋体"/>
          <w:color w:val="auto"/>
          <w:spacing w:val="15"/>
          <w:sz w:val="20"/>
          <w:szCs w:val="18"/>
          <w:lang w:val="en-US"/>
        </w:rPr>
        <w:t>.pardon.u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@sjtu.edu.cn</w:t>
      </w:r>
    </w:p>
    <w:p w14:paraId="4357AB8B" w14:textId="77777777" w:rsidR="00E91E1A" w:rsidRPr="00704654" w:rsidRDefault="00E91E1A" w:rsidP="00E91E1A">
      <w:pPr>
        <w:widowControl/>
        <w:spacing w:line="345" w:lineRule="atLeast"/>
        <w:ind w:firstLine="480"/>
        <w:jc w:val="right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机械与动力工程学院荣誉学位评选委员会</w:t>
      </w:r>
    </w:p>
    <w:p w14:paraId="155CBCB4" w14:textId="08A5DB1D" w:rsidR="00E91E1A" w:rsidRPr="00704654" w:rsidRDefault="00E91E1A" w:rsidP="00E91E1A">
      <w:pPr>
        <w:widowControl/>
        <w:spacing w:line="345" w:lineRule="atLeast"/>
        <w:ind w:firstLine="480"/>
        <w:jc w:val="right"/>
        <w:rPr>
          <w:rFonts w:eastAsia="宋体"/>
          <w:color w:val="auto"/>
          <w:spacing w:val="15"/>
          <w:sz w:val="20"/>
          <w:szCs w:val="18"/>
          <w:lang w:val="en-US"/>
        </w:rPr>
      </w:pP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20</w:t>
      </w:r>
      <w:r w:rsidR="003611B5" w:rsidRPr="00704654">
        <w:rPr>
          <w:rFonts w:eastAsia="宋体"/>
          <w:color w:val="auto"/>
          <w:spacing w:val="15"/>
          <w:sz w:val="20"/>
          <w:szCs w:val="18"/>
          <w:lang w:val="en-US"/>
        </w:rPr>
        <w:t>20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年</w:t>
      </w:r>
      <w:r w:rsidR="00E00E0B"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6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月</w:t>
      </w:r>
      <w:r w:rsidR="00E00E0B"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15</w:t>
      </w:r>
      <w:r w:rsidRPr="00704654">
        <w:rPr>
          <w:rFonts w:eastAsia="宋体" w:hint="eastAsia"/>
          <w:color w:val="auto"/>
          <w:spacing w:val="15"/>
          <w:sz w:val="20"/>
          <w:szCs w:val="18"/>
          <w:lang w:val="en-US"/>
        </w:rPr>
        <w:t>日</w:t>
      </w:r>
    </w:p>
    <w:p w14:paraId="02F1BBDA" w14:textId="77777777" w:rsidR="00502FE6" w:rsidRPr="00704654" w:rsidRDefault="00502FE6" w:rsidP="00502FE6">
      <w:pPr>
        <w:rPr>
          <w:sz w:val="36"/>
          <w:lang w:val="en-US"/>
        </w:rPr>
      </w:pPr>
    </w:p>
    <w:sectPr w:rsidR="00502FE6" w:rsidRPr="00704654" w:rsidSect="0018140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0D443" w14:textId="77777777" w:rsidR="0071182B" w:rsidRDefault="0071182B" w:rsidP="00B5024D">
      <w:r>
        <w:separator/>
      </w:r>
    </w:p>
  </w:endnote>
  <w:endnote w:type="continuationSeparator" w:id="0">
    <w:p w14:paraId="6F499DF0" w14:textId="77777777" w:rsidR="0071182B" w:rsidRDefault="0071182B" w:rsidP="00B5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6B13E" w14:textId="77777777" w:rsidR="0071182B" w:rsidRDefault="0071182B" w:rsidP="00B5024D">
      <w:r>
        <w:separator/>
      </w:r>
    </w:p>
  </w:footnote>
  <w:footnote w:type="continuationSeparator" w:id="0">
    <w:p w14:paraId="09CED3B1" w14:textId="77777777" w:rsidR="0071182B" w:rsidRDefault="0071182B" w:rsidP="00B5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8B"/>
    <w:rsid w:val="000B4ECA"/>
    <w:rsid w:val="00136B24"/>
    <w:rsid w:val="001775BF"/>
    <w:rsid w:val="0018140F"/>
    <w:rsid w:val="001C0DFA"/>
    <w:rsid w:val="001F3CC9"/>
    <w:rsid w:val="003611B5"/>
    <w:rsid w:val="00372611"/>
    <w:rsid w:val="003C39C5"/>
    <w:rsid w:val="0047208B"/>
    <w:rsid w:val="00502FE6"/>
    <w:rsid w:val="005D035A"/>
    <w:rsid w:val="006D7D4A"/>
    <w:rsid w:val="00704654"/>
    <w:rsid w:val="0071182B"/>
    <w:rsid w:val="00817680"/>
    <w:rsid w:val="00845E1D"/>
    <w:rsid w:val="008740BB"/>
    <w:rsid w:val="008C3C72"/>
    <w:rsid w:val="00907408"/>
    <w:rsid w:val="00B5024D"/>
    <w:rsid w:val="00BD0473"/>
    <w:rsid w:val="00BF005A"/>
    <w:rsid w:val="00C263C4"/>
    <w:rsid w:val="00CC2C2E"/>
    <w:rsid w:val="00CE2897"/>
    <w:rsid w:val="00DF4A15"/>
    <w:rsid w:val="00E00E0B"/>
    <w:rsid w:val="00E601D4"/>
    <w:rsid w:val="00E9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C5551"/>
  <w15:chartTrackingRefBased/>
  <w15:docId w15:val="{E6425FF1-BA35-634B-9F4C-5145C923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2FE6"/>
    <w:pPr>
      <w:widowControl w:val="0"/>
    </w:pPr>
    <w:rPr>
      <w:rFonts w:ascii="宋体" w:eastAsia="仿宋" w:hAnsi="宋体" w:cs="宋体"/>
      <w:color w:val="000000"/>
      <w:kern w:val="0"/>
      <w:sz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1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01D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601D4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50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5024D"/>
    <w:rPr>
      <w:rFonts w:ascii="宋体" w:eastAsia="仿宋" w:hAnsi="宋体" w:cs="宋体"/>
      <w:color w:val="000000"/>
      <w:kern w:val="0"/>
      <w:sz w:val="18"/>
      <w:szCs w:val="18"/>
      <w:lang w:val="zh-CN"/>
    </w:rPr>
  </w:style>
  <w:style w:type="paragraph" w:styleId="a8">
    <w:name w:val="footer"/>
    <w:basedOn w:val="a"/>
    <w:link w:val="a9"/>
    <w:uiPriority w:val="99"/>
    <w:unhideWhenUsed/>
    <w:rsid w:val="00B502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5024D"/>
    <w:rPr>
      <w:rFonts w:ascii="宋体" w:eastAsia="仿宋" w:hAnsi="宋体" w:cs="宋体"/>
      <w:color w:val="000000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970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7006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c.sjtu.edu.cn/f/765e1c8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苏友煌</dc:creator>
  <cp:keywords/>
  <dc:description/>
  <cp:lastModifiedBy>苏友煌</cp:lastModifiedBy>
  <cp:revision>25</cp:revision>
  <dcterms:created xsi:type="dcterms:W3CDTF">2020-04-01T07:44:00Z</dcterms:created>
  <dcterms:modified xsi:type="dcterms:W3CDTF">2020-06-15T09:53:00Z</dcterms:modified>
</cp:coreProperties>
</file>