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AC1" w:rsidRPr="005F4454" w:rsidRDefault="00121AC1" w:rsidP="00121AC1">
      <w:pPr>
        <w:widowControl/>
        <w:spacing w:line="270" w:lineRule="atLeast"/>
        <w:jc w:val="center"/>
        <w:rPr>
          <w:rFonts w:ascii="Times New Roman" w:hAnsiTheme="minorEastAsia" w:cs="Times New Roman" w:hint="eastAsia"/>
          <w:b/>
          <w:kern w:val="0"/>
          <w:sz w:val="32"/>
          <w:szCs w:val="32"/>
        </w:rPr>
      </w:pPr>
      <w:bookmarkStart w:id="0" w:name="_Toc335813882"/>
      <w:r w:rsidRPr="005F4454">
        <w:rPr>
          <w:rFonts w:ascii="Times New Roman" w:hAnsiTheme="minorEastAsia" w:cs="Times New Roman" w:hint="eastAsia"/>
          <w:b/>
          <w:kern w:val="0"/>
          <w:sz w:val="32"/>
          <w:szCs w:val="32"/>
        </w:rPr>
        <w:t>PRP</w:t>
      </w:r>
      <w:r>
        <w:rPr>
          <w:rFonts w:ascii="Times New Roman" w:hAnsiTheme="minorEastAsia" w:cs="Times New Roman" w:hint="eastAsia"/>
          <w:b/>
          <w:kern w:val="0"/>
          <w:sz w:val="32"/>
          <w:szCs w:val="32"/>
        </w:rPr>
        <w:t>教师审核</w:t>
      </w:r>
      <w:r w:rsidRPr="005F4454">
        <w:rPr>
          <w:rFonts w:ascii="Times New Roman" w:hAnsiTheme="minorEastAsia" w:cs="Times New Roman" w:hint="eastAsia"/>
          <w:b/>
          <w:kern w:val="0"/>
          <w:sz w:val="32"/>
          <w:szCs w:val="32"/>
        </w:rPr>
        <w:t>结项检查材料</w:t>
      </w:r>
    </w:p>
    <w:p w:rsidR="00121AC1" w:rsidRDefault="00121AC1" w:rsidP="00121AC1">
      <w:pPr>
        <w:widowControl/>
        <w:spacing w:line="270" w:lineRule="atLeast"/>
        <w:jc w:val="left"/>
        <w:rPr>
          <w:rFonts w:ascii="Times New Roman" w:hAnsiTheme="minorEastAsia" w:cs="Times New Roman" w:hint="eastAsia"/>
          <w:b/>
          <w:kern w:val="0"/>
          <w:sz w:val="24"/>
          <w:szCs w:val="24"/>
        </w:rPr>
      </w:pPr>
    </w:p>
    <w:p w:rsidR="00121AC1" w:rsidRDefault="00121AC1" w:rsidP="00121AC1">
      <w:pPr>
        <w:widowControl/>
        <w:spacing w:line="270" w:lineRule="atLeast"/>
        <w:jc w:val="left"/>
        <w:rPr>
          <w:rFonts w:ascii="Times New Roman" w:hAnsiTheme="minorEastAsia" w:cs="Times New Roman" w:hint="eastAsia"/>
          <w:b/>
          <w:kern w:val="0"/>
          <w:sz w:val="24"/>
          <w:szCs w:val="24"/>
        </w:rPr>
      </w:pPr>
    </w:p>
    <w:p w:rsidR="00121AC1" w:rsidRPr="00FA29D5" w:rsidRDefault="00121AC1" w:rsidP="00121AC1">
      <w:pPr>
        <w:widowControl/>
        <w:spacing w:line="270" w:lineRule="atLeast"/>
        <w:jc w:val="left"/>
        <w:rPr>
          <w:rFonts w:ascii="Times New Roman" w:hAnsiTheme="minorEastAsia" w:cs="Times New Roman"/>
          <w:b/>
          <w:kern w:val="0"/>
          <w:sz w:val="24"/>
          <w:szCs w:val="24"/>
        </w:rPr>
      </w:pPr>
      <w:r w:rsidRPr="00FA29D5">
        <w:rPr>
          <w:rFonts w:ascii="Times New Roman" w:hAnsiTheme="minorEastAsia" w:cs="Times New Roman" w:hint="eastAsia"/>
          <w:b/>
          <w:kern w:val="0"/>
          <w:sz w:val="24"/>
          <w:szCs w:val="24"/>
        </w:rPr>
        <w:t>一、系统登录</w:t>
      </w:r>
      <w:bookmarkEnd w:id="0"/>
    </w:p>
    <w:p w:rsidR="00121AC1" w:rsidRDefault="00121AC1" w:rsidP="00121AC1">
      <w:pPr>
        <w:widowControl/>
        <w:spacing w:line="270" w:lineRule="atLeast"/>
        <w:ind w:firstLineChars="200" w:firstLine="480"/>
        <w:rPr>
          <w:rFonts w:ascii="Times New Roman" w:hAnsiTheme="minorEastAsia" w:cs="Times New Roman"/>
          <w:kern w:val="0"/>
          <w:sz w:val="24"/>
          <w:szCs w:val="24"/>
        </w:rPr>
      </w:pPr>
    </w:p>
    <w:p w:rsidR="00121AC1" w:rsidRPr="00157A40" w:rsidRDefault="00121AC1" w:rsidP="00121AC1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157A40">
        <w:rPr>
          <w:rFonts w:ascii="Times New Roman" w:hAnsiTheme="minorEastAsia" w:cs="Times New Roman"/>
          <w:kern w:val="0"/>
          <w:sz w:val="24"/>
          <w:szCs w:val="24"/>
        </w:rPr>
        <w:t>进入</w:t>
      </w:r>
      <w:hyperlink r:id="rId6" w:history="1">
        <w:r w:rsidRPr="00157A40">
          <w:rPr>
            <w:rStyle w:val="a5"/>
            <w:rFonts w:ascii="Times New Roman" w:hAnsi="Times New Roman" w:cs="Times New Roman"/>
            <w:kern w:val="0"/>
            <w:sz w:val="24"/>
            <w:szCs w:val="24"/>
          </w:rPr>
          <w:t>http://uitp.sjtu.edu.cn/</w:t>
        </w:r>
        <w:r w:rsidRPr="00157A40" w:rsidDel="006C6440">
          <w:rPr>
            <w:rStyle w:val="a5"/>
            <w:rFonts w:ascii="Times New Roman" w:hAnsi="Times New Roman" w:cs="Times New Roman"/>
            <w:kern w:val="0"/>
            <w:sz w:val="24"/>
            <w:szCs w:val="24"/>
          </w:rPr>
          <w:t xml:space="preserve"> </w:t>
        </w:r>
      </w:hyperlink>
    </w:p>
    <w:p w:rsidR="00121AC1" w:rsidRPr="00157A40" w:rsidRDefault="00121AC1" w:rsidP="00121AC1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left:0;text-align:left;margin-left:338.25pt;margin-top:9.15pt;width:105pt;height:25.5pt;z-index:251658240" adj="7714,48791">
            <v:textbox style="mso-next-textbox:#_x0000_s2050">
              <w:txbxContent>
                <w:p w:rsidR="00121AC1" w:rsidRPr="00DA7901" w:rsidRDefault="00121AC1" w:rsidP="00121AC1">
                  <w:pPr>
                    <w:rPr>
                      <w:b/>
                      <w:color w:val="FF0000"/>
                    </w:rPr>
                  </w:pPr>
                  <w:r w:rsidRPr="00DA7901">
                    <w:rPr>
                      <w:rFonts w:hint="eastAsia"/>
                      <w:b/>
                      <w:color w:val="FF0000"/>
                    </w:rPr>
                    <w:t>此处下载常用文档</w:t>
                  </w:r>
                </w:p>
              </w:txbxContent>
            </v:textbox>
          </v:shape>
        </w:pict>
      </w:r>
      <w:r w:rsidRPr="00157A40">
        <w:rPr>
          <w:rFonts w:ascii="Times New Roman" w:hAnsiTheme="minorEastAsia" w:cs="Times New Roman"/>
          <w:kern w:val="0"/>
          <w:sz w:val="24"/>
          <w:szCs w:val="24"/>
        </w:rPr>
        <w:t>点击</w:t>
      </w:r>
      <w:r w:rsidRPr="00157A40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157A40">
        <w:rPr>
          <w:rFonts w:ascii="Times New Roman" w:hAnsiTheme="minorEastAsia" w:cs="Times New Roman"/>
          <w:kern w:val="0"/>
          <w:sz w:val="24"/>
          <w:szCs w:val="24"/>
        </w:rPr>
        <w:t>创新实践活动平台登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录</w:t>
      </w:r>
      <w:r w:rsidRPr="00157A40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157A40">
        <w:rPr>
          <w:rFonts w:ascii="Times New Roman" w:hAnsiTheme="minorEastAsia" w:cs="Times New Roman"/>
          <w:kern w:val="0"/>
          <w:sz w:val="24"/>
          <w:szCs w:val="24"/>
        </w:rPr>
        <w:t>用统一身份认证进入系统。</w:t>
      </w:r>
    </w:p>
    <w:p w:rsidR="00121AC1" w:rsidRPr="00157A40" w:rsidRDefault="00121AC1" w:rsidP="00121AC1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121AC1" w:rsidRPr="00157A40" w:rsidRDefault="00121AC1" w:rsidP="00121AC1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121AC1" w:rsidRPr="00157A40" w:rsidRDefault="00121AC1" w:rsidP="00121AC1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p w:rsidR="00121AC1" w:rsidRPr="00157A40" w:rsidRDefault="00121AC1" w:rsidP="00121AC1">
      <w:pPr>
        <w:widowControl/>
        <w:spacing w:line="270" w:lineRule="atLeast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D91A5F">
        <w:rPr>
          <w:rFonts w:ascii="Times New Roman" w:hAnsi="Times New Roman" w:cs="Times New Roman"/>
          <w:noProof/>
          <w:sz w:val="24"/>
          <w:szCs w:val="24"/>
        </w:rPr>
        <w:pict>
          <v:shape id="_x0000_s2052" type="#_x0000_t61" style="position:absolute;left:0;text-align:left;margin-left:99pt;margin-top:160.35pt;width:1in;height:21pt;z-index:251658240" adj=",59246">
            <v:textbox>
              <w:txbxContent>
                <w:p w:rsidR="00121AC1" w:rsidRPr="00215AB1" w:rsidRDefault="00121AC1" w:rsidP="00121AC1">
                  <w:pPr>
                    <w:rPr>
                      <w:b/>
                      <w:color w:val="FF0000"/>
                    </w:rPr>
                  </w:pPr>
                  <w:r w:rsidRPr="00215AB1">
                    <w:rPr>
                      <w:rFonts w:hint="eastAsia"/>
                      <w:b/>
                      <w:color w:val="FF0000"/>
                    </w:rPr>
                    <w:t>进入系统</w:t>
                  </w:r>
                </w:p>
              </w:txbxContent>
            </v:textbox>
          </v:shape>
        </w:pict>
      </w:r>
      <w:r w:rsidRPr="00D91A5F">
        <w:rPr>
          <w:rFonts w:ascii="Times New Roman" w:hAnsi="Times New Roman" w:cs="Times New Roman"/>
          <w:noProof/>
          <w:sz w:val="24"/>
          <w:szCs w:val="24"/>
        </w:rPr>
        <w:pict>
          <v:shape id="_x0000_s2051" type="#_x0000_t61" style="position:absolute;left:0;text-align:left;margin-left:317.25pt;margin-top:89.25pt;width:120pt;height:24.75pt;z-index:251658240" adj="810,50269">
            <v:textbox style="mso-next-textbox:#_x0000_s2051">
              <w:txbxContent>
                <w:p w:rsidR="00121AC1" w:rsidRPr="00DA7901" w:rsidRDefault="00121AC1" w:rsidP="00121AC1">
                  <w:pPr>
                    <w:rPr>
                      <w:b/>
                      <w:color w:val="FF0000"/>
                    </w:rPr>
                  </w:pPr>
                  <w:r w:rsidRPr="00DA7901">
                    <w:rPr>
                      <w:rFonts w:hint="eastAsia"/>
                      <w:b/>
                      <w:color w:val="FF0000"/>
                    </w:rPr>
                    <w:t>此处随时关注通知</w:t>
                  </w:r>
                </w:p>
              </w:txbxContent>
            </v:textbox>
          </v:shape>
        </w:pict>
      </w:r>
      <w:r w:rsidRPr="00157A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2863041"/>
            <wp:effectExtent l="19050" t="0" r="2540" b="0"/>
            <wp:docPr id="1" name="图片 1" descr="C:\Users\sjtu\Documents\Fetion\temp\63cda3414304e99eb93cdb62384ad4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tu\Documents\Fetion\temp\63cda3414304e99eb93cdb62384ad40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AC1" w:rsidRDefault="00121AC1">
      <w:pPr>
        <w:widowControl/>
        <w:jc w:val="left"/>
      </w:pPr>
      <w:r>
        <w:br w:type="page"/>
      </w:r>
    </w:p>
    <w:p w:rsidR="00121AC1" w:rsidRPr="00121AC1" w:rsidRDefault="00121AC1" w:rsidP="00121AC1">
      <w:pPr>
        <w:widowControl/>
        <w:spacing w:line="270" w:lineRule="atLeast"/>
        <w:jc w:val="left"/>
        <w:rPr>
          <w:rFonts w:ascii="Times New Roman" w:hAnsiTheme="minorEastAsia" w:cs="Times New Roman" w:hint="eastAsia"/>
          <w:b/>
          <w:kern w:val="0"/>
          <w:sz w:val="24"/>
          <w:szCs w:val="24"/>
        </w:rPr>
      </w:pPr>
      <w:r w:rsidRPr="00121AC1">
        <w:rPr>
          <w:rFonts w:ascii="Times New Roman" w:hAnsiTheme="minorEastAsia" w:cs="Times New Roman" w:hint="eastAsia"/>
          <w:b/>
          <w:kern w:val="0"/>
          <w:sz w:val="24"/>
          <w:szCs w:val="24"/>
        </w:rPr>
        <w:lastRenderedPageBreak/>
        <w:t>二、</w:t>
      </w:r>
      <w:r w:rsidRPr="00121AC1">
        <w:rPr>
          <w:rFonts w:ascii="Times New Roman" w:hAnsiTheme="minorEastAsia" w:cs="Times New Roman" w:hint="eastAsia"/>
          <w:b/>
          <w:kern w:val="0"/>
          <w:sz w:val="24"/>
          <w:szCs w:val="24"/>
        </w:rPr>
        <w:t>PRP</w:t>
      </w:r>
      <w:r w:rsidRPr="00121AC1">
        <w:rPr>
          <w:rFonts w:ascii="Times New Roman" w:hAnsiTheme="minorEastAsia" w:cs="Times New Roman" w:hint="eastAsia"/>
          <w:b/>
          <w:kern w:val="0"/>
          <w:sz w:val="24"/>
          <w:szCs w:val="24"/>
        </w:rPr>
        <w:t>教师审核结项检查材料</w:t>
      </w:r>
    </w:p>
    <w:p w:rsidR="00121AC1" w:rsidRPr="00121AC1" w:rsidRDefault="00121AC1">
      <w:pPr>
        <w:rPr>
          <w:rFonts w:hint="eastAsia"/>
        </w:rPr>
      </w:pPr>
    </w:p>
    <w:p w:rsidR="00121AC1" w:rsidRDefault="00121AC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、点击“结题”—“提交结题材料”—“提交结题报告”</w:t>
      </w:r>
    </w:p>
    <w:p w:rsidR="00121AC1" w:rsidRDefault="00121AC1">
      <w:pPr>
        <w:rPr>
          <w:rFonts w:hint="eastAsia"/>
        </w:rPr>
      </w:pPr>
      <w:r>
        <w:rPr>
          <w:noProof/>
        </w:rPr>
        <w:pict>
          <v:rect id="_x0000_s2054" style="position:absolute;left:0;text-align:left;margin-left:324pt;margin-top:89.7pt;width:39.75pt;height:21pt;z-index:251660288" strokecolor="red" strokeweight="1.5pt">
            <v:fill opacity="0"/>
          </v:rect>
        </w:pict>
      </w:r>
      <w:r>
        <w:rPr>
          <w:noProof/>
        </w:rPr>
        <w:pict>
          <v:rect id="_x0000_s2053" style="position:absolute;left:0;text-align:left;margin-left:12.75pt;margin-top:103.2pt;width:39.75pt;height:7.5pt;z-index:251659264" strokecolor="red" strokeweight="1.5pt">
            <v:fill opacity="0"/>
          </v:rect>
        </w:pict>
      </w:r>
      <w:r>
        <w:rPr>
          <w:noProof/>
        </w:rPr>
        <w:drawing>
          <wp:inline distT="0" distB="0" distL="0" distR="0">
            <wp:extent cx="5274310" cy="4219448"/>
            <wp:effectExtent l="19050" t="0" r="2540" b="0"/>
            <wp:docPr id="2" name="图片 1" descr="C:\Users\sjtu\Pictures\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tu\Pictures\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AC1" w:rsidRDefault="00121AC1">
      <w:pPr>
        <w:rPr>
          <w:rFonts w:hint="eastAsia"/>
        </w:rPr>
      </w:pPr>
    </w:p>
    <w:p w:rsidR="00121AC1" w:rsidRDefault="00121AC1">
      <w:pPr>
        <w:widowControl/>
        <w:jc w:val="left"/>
      </w:pPr>
      <w:r>
        <w:br w:type="page"/>
      </w:r>
    </w:p>
    <w:p w:rsidR="00121AC1" w:rsidRDefault="00121AC1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、审核学生结题报告并填写结项材料，填写完毕后，点击“提交结题申请”</w:t>
      </w:r>
    </w:p>
    <w:p w:rsidR="00121AC1" w:rsidRPr="00121AC1" w:rsidRDefault="00EC6F60">
      <w:r>
        <w:rPr>
          <w:noProof/>
        </w:rPr>
        <w:pict>
          <v:rect id="_x0000_s2055" style="position:absolute;left:0;text-align:left;margin-left:216.75pt;margin-top:296.4pt;width:39.75pt;height:7.5pt;z-index:251661312" strokecolor="red" strokeweight="1.5pt">
            <v:fill opacity="0"/>
          </v:rect>
        </w:pict>
      </w:r>
      <w:r w:rsidR="00121AC1">
        <w:rPr>
          <w:noProof/>
        </w:rPr>
        <w:drawing>
          <wp:inline distT="0" distB="0" distL="0" distR="0">
            <wp:extent cx="5274310" cy="4219448"/>
            <wp:effectExtent l="19050" t="0" r="2540" b="0"/>
            <wp:docPr id="3" name="图片 2" descr="C:\Users\sjtu\Pictures\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tu\Pictures\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AC1" w:rsidRPr="00121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A65" w:rsidRDefault="00031A65" w:rsidP="00121AC1">
      <w:r>
        <w:separator/>
      </w:r>
    </w:p>
  </w:endnote>
  <w:endnote w:type="continuationSeparator" w:id="1">
    <w:p w:rsidR="00031A65" w:rsidRDefault="00031A65" w:rsidP="00121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A65" w:rsidRDefault="00031A65" w:rsidP="00121AC1">
      <w:r>
        <w:separator/>
      </w:r>
    </w:p>
  </w:footnote>
  <w:footnote w:type="continuationSeparator" w:id="1">
    <w:p w:rsidR="00031A65" w:rsidRDefault="00031A65" w:rsidP="00121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AC1"/>
    <w:rsid w:val="00031A65"/>
    <w:rsid w:val="00121AC1"/>
    <w:rsid w:val="00EC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allout" idref="#_x0000_s2050"/>
        <o:r id="V:Rule2" type="callout" idref="#_x0000_s2052"/>
        <o:r id="V:Rule3" type="callout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A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AC1"/>
    <w:rPr>
      <w:sz w:val="18"/>
      <w:szCs w:val="18"/>
    </w:rPr>
  </w:style>
  <w:style w:type="character" w:styleId="a5">
    <w:name w:val="Hyperlink"/>
    <w:basedOn w:val="a0"/>
    <w:uiPriority w:val="99"/>
    <w:unhideWhenUsed/>
    <w:rsid w:val="00121AC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21A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1A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itp.sjtu.edu.cn/innovatio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</dc:creator>
  <cp:keywords/>
  <dc:description/>
  <cp:lastModifiedBy>sjtu</cp:lastModifiedBy>
  <cp:revision>3</cp:revision>
  <dcterms:created xsi:type="dcterms:W3CDTF">2013-01-02T06:14:00Z</dcterms:created>
  <dcterms:modified xsi:type="dcterms:W3CDTF">2013-01-02T06:22:00Z</dcterms:modified>
</cp:coreProperties>
</file>