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166" w:rsidRPr="00C223C5" w:rsidRDefault="003F7569" w:rsidP="00C223C5">
      <w:pPr>
        <w:jc w:val="center"/>
        <w:rPr>
          <w:b/>
          <w:sz w:val="28"/>
          <w:szCs w:val="28"/>
        </w:rPr>
      </w:pPr>
      <w:r w:rsidRPr="00C223C5">
        <w:rPr>
          <w:b/>
          <w:sz w:val="28"/>
          <w:szCs w:val="28"/>
        </w:rPr>
        <w:t>博士生资格考试流程界面与操作说明</w:t>
      </w:r>
    </w:p>
    <w:p w:rsidR="006C6BBF" w:rsidRPr="009F2AC0" w:rsidRDefault="00C223C5" w:rsidP="00C223C5">
      <w:pPr>
        <w:jc w:val="center"/>
        <w:rPr>
          <w:szCs w:val="21"/>
        </w:rPr>
      </w:pPr>
      <w:r>
        <w:rPr>
          <w:rFonts w:hint="eastAsia"/>
          <w:szCs w:val="21"/>
        </w:rPr>
        <w:t>（以下说明仅供参考，以系统中最新说明为准）</w:t>
      </w:r>
    </w:p>
    <w:p w:rsidR="003F7569" w:rsidRPr="00C73F37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73F37">
        <w:rPr>
          <w:b/>
          <w:szCs w:val="21"/>
        </w:rPr>
        <w:t>学生申请</w:t>
      </w:r>
      <w:r w:rsidR="00C223C5">
        <w:rPr>
          <w:rFonts w:hint="eastAsia"/>
          <w:b/>
          <w:szCs w:val="21"/>
        </w:rPr>
        <w:t>（</w:t>
      </w:r>
      <w:r w:rsidR="00C223C5">
        <w:rPr>
          <w:rFonts w:hint="eastAsia"/>
          <w:b/>
          <w:szCs w:val="21"/>
        </w:rPr>
        <w:t>8</w:t>
      </w:r>
      <w:r w:rsidR="00C223C5">
        <w:rPr>
          <w:rFonts w:hint="eastAsia"/>
          <w:b/>
          <w:szCs w:val="21"/>
        </w:rPr>
        <w:t>月</w:t>
      </w:r>
      <w:r w:rsidR="00C223C5">
        <w:rPr>
          <w:rFonts w:hint="eastAsia"/>
          <w:b/>
          <w:szCs w:val="21"/>
        </w:rPr>
        <w:t>2</w:t>
      </w:r>
      <w:r w:rsidR="00C223C5">
        <w:rPr>
          <w:b/>
          <w:szCs w:val="21"/>
        </w:rPr>
        <w:t>4</w:t>
      </w:r>
      <w:r w:rsidR="00C223C5">
        <w:rPr>
          <w:rFonts w:hint="eastAsia"/>
          <w:b/>
          <w:szCs w:val="21"/>
        </w:rPr>
        <w:t>日前发起）</w:t>
      </w:r>
    </w:p>
    <w:p w:rsidR="003F7569" w:rsidRPr="003F7569" w:rsidRDefault="003F7569" w:rsidP="0004300E">
      <w:pPr>
        <w:pStyle w:val="a3"/>
        <w:rPr>
          <w:szCs w:val="21"/>
        </w:rPr>
      </w:pPr>
      <w:r>
        <w:rPr>
          <w:szCs w:val="21"/>
        </w:rPr>
        <w:t>下图内容为系统自动导出</w:t>
      </w:r>
      <w:r>
        <w:rPr>
          <w:rFonts w:hint="eastAsia"/>
          <w:szCs w:val="21"/>
        </w:rPr>
        <w:t>，</w:t>
      </w:r>
      <w:r>
        <w:rPr>
          <w:szCs w:val="21"/>
        </w:rPr>
        <w:t>学生无法修改</w:t>
      </w:r>
      <w:r>
        <w:rPr>
          <w:rFonts w:hint="eastAsia"/>
          <w:szCs w:val="21"/>
        </w:rPr>
        <w:t>；</w:t>
      </w:r>
      <w:r>
        <w:rPr>
          <w:szCs w:val="21"/>
        </w:rPr>
        <w:t>如发现有误</w:t>
      </w:r>
      <w:r>
        <w:rPr>
          <w:rFonts w:hint="eastAsia"/>
          <w:szCs w:val="21"/>
        </w:rPr>
        <w:t>，</w:t>
      </w:r>
      <w:r>
        <w:rPr>
          <w:szCs w:val="21"/>
        </w:rPr>
        <w:t>请学生通过研究生信息管理系统修改</w:t>
      </w:r>
      <w:r>
        <w:rPr>
          <w:rFonts w:hint="eastAsia"/>
          <w:szCs w:val="21"/>
        </w:rPr>
        <w:t>。</w:t>
      </w:r>
    </w:p>
    <w:p w:rsidR="003F7569" w:rsidRDefault="003F756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68686201" wp14:editId="472D80AE">
            <wp:extent cx="4314825" cy="3314300"/>
            <wp:effectExtent l="0" t="0" r="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57504" cy="3347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4300E" w:rsidRDefault="0004300E" w:rsidP="00C223C5">
      <w:pPr>
        <w:pStyle w:val="a3"/>
        <w:rPr>
          <w:szCs w:val="21"/>
        </w:rPr>
      </w:pPr>
      <w:r w:rsidRPr="00C223C5">
        <w:rPr>
          <w:noProof/>
          <w:szCs w:val="21"/>
        </w:rPr>
        <w:drawing>
          <wp:anchor distT="0" distB="0" distL="114300" distR="114300" simplePos="0" relativeHeight="251658240" behindDoc="1" locked="0" layoutInCell="1" allowOverlap="1" wp14:anchorId="2BECB21F">
            <wp:simplePos x="0" y="0"/>
            <wp:positionH relativeFrom="column">
              <wp:posOffset>314325</wp:posOffset>
            </wp:positionH>
            <wp:positionV relativeFrom="paragraph">
              <wp:posOffset>607695</wp:posOffset>
            </wp:positionV>
            <wp:extent cx="4514850" cy="3394075"/>
            <wp:effectExtent l="0" t="0" r="0" b="0"/>
            <wp:wrapTopAndBottom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339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7569">
        <w:rPr>
          <w:szCs w:val="21"/>
        </w:rPr>
        <w:t>下图为学生可</w:t>
      </w:r>
      <w:r w:rsidR="003F7569">
        <w:rPr>
          <w:rFonts w:hint="eastAsia"/>
          <w:szCs w:val="21"/>
        </w:rPr>
        <w:t>/</w:t>
      </w:r>
      <w:r w:rsidR="003F7569">
        <w:rPr>
          <w:rFonts w:hint="eastAsia"/>
          <w:szCs w:val="21"/>
        </w:rPr>
        <w:t>需填写内容；学生可申请按时参加资格考试或推迟参加，原则上所有学生均应按时间节点参加，有特殊情况可申请暂缓参加</w:t>
      </w:r>
      <w:r>
        <w:rPr>
          <w:rFonts w:hint="eastAsia"/>
          <w:szCs w:val="21"/>
        </w:rPr>
        <w:t>（需同时向</w:t>
      </w:r>
      <w:proofErr w:type="gramStart"/>
      <w:r>
        <w:rPr>
          <w:rFonts w:hint="eastAsia"/>
          <w:szCs w:val="21"/>
        </w:rPr>
        <w:t>研</w:t>
      </w:r>
      <w:proofErr w:type="gramEnd"/>
      <w:r>
        <w:rPr>
          <w:rFonts w:hint="eastAsia"/>
          <w:szCs w:val="21"/>
        </w:rPr>
        <w:t>教办提交书面的缓考申请）</w:t>
      </w:r>
      <w:r w:rsidR="003F7569">
        <w:rPr>
          <w:rFonts w:hint="eastAsia"/>
          <w:szCs w:val="21"/>
        </w:rPr>
        <w:t>；到节点未参加又未申请暂缓参加并获准的，视为当次资格考试不通过。</w:t>
      </w:r>
    </w:p>
    <w:p w:rsidR="003F7569" w:rsidRDefault="003F7569" w:rsidP="0004300E">
      <w:pPr>
        <w:pStyle w:val="a3"/>
        <w:spacing w:beforeLines="50" w:before="156"/>
        <w:rPr>
          <w:szCs w:val="21"/>
        </w:rPr>
      </w:pPr>
    </w:p>
    <w:p w:rsidR="003F7569" w:rsidRPr="00C223C5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223C5">
        <w:rPr>
          <w:rFonts w:hint="eastAsia"/>
          <w:b/>
          <w:szCs w:val="21"/>
        </w:rPr>
        <w:lastRenderedPageBreak/>
        <w:t>院系</w:t>
      </w:r>
      <w:r w:rsidRPr="00C223C5">
        <w:rPr>
          <w:b/>
          <w:szCs w:val="21"/>
        </w:rPr>
        <w:t>初审</w:t>
      </w:r>
      <w:r w:rsidR="00C223C5">
        <w:rPr>
          <w:rFonts w:hint="eastAsia"/>
          <w:b/>
          <w:szCs w:val="21"/>
        </w:rPr>
        <w:t>（</w:t>
      </w:r>
      <w:proofErr w:type="gramStart"/>
      <w:r w:rsidR="00C223C5">
        <w:rPr>
          <w:rFonts w:hint="eastAsia"/>
          <w:b/>
          <w:szCs w:val="21"/>
        </w:rPr>
        <w:t>研</w:t>
      </w:r>
      <w:proofErr w:type="gramEnd"/>
      <w:r w:rsidR="00C223C5">
        <w:rPr>
          <w:rFonts w:hint="eastAsia"/>
          <w:b/>
          <w:szCs w:val="21"/>
        </w:rPr>
        <w:t>教办）</w:t>
      </w:r>
    </w:p>
    <w:p w:rsidR="003F7569" w:rsidRDefault="0004300E" w:rsidP="00C223C5">
      <w:pPr>
        <w:pStyle w:val="a3"/>
        <w:rPr>
          <w:szCs w:val="21"/>
        </w:rPr>
      </w:pPr>
      <w:r>
        <w:rPr>
          <w:rFonts w:hint="eastAsia"/>
          <w:szCs w:val="21"/>
        </w:rPr>
        <w:t>审核内容：</w:t>
      </w:r>
      <w:r w:rsidR="003F7569" w:rsidRPr="00152E72">
        <w:rPr>
          <w:rFonts w:hint="eastAsia"/>
          <w:szCs w:val="21"/>
        </w:rPr>
        <w:t>1</w:t>
      </w:r>
      <w:r w:rsidR="003F7569" w:rsidRPr="00152E72">
        <w:rPr>
          <w:rFonts w:hint="eastAsia"/>
          <w:szCs w:val="21"/>
        </w:rPr>
        <w:t>）核查学生学业情况；</w:t>
      </w:r>
      <w:r w:rsidR="003F7569" w:rsidRPr="00152E72">
        <w:rPr>
          <w:rFonts w:hint="eastAsia"/>
          <w:szCs w:val="21"/>
        </w:rPr>
        <w:t>2</w:t>
      </w:r>
      <w:r w:rsidR="003F7569" w:rsidRPr="00152E72">
        <w:rPr>
          <w:rFonts w:hint="eastAsia"/>
          <w:szCs w:val="21"/>
        </w:rPr>
        <w:t>）确认学生参加资格考试资格；</w:t>
      </w:r>
      <w:r w:rsidR="00094C27">
        <w:rPr>
          <w:rFonts w:hint="eastAsia"/>
          <w:szCs w:val="21"/>
        </w:rPr>
        <w:t>3</w:t>
      </w:r>
      <w:r w:rsidR="00094C27">
        <w:rPr>
          <w:szCs w:val="21"/>
        </w:rPr>
        <w:t>)</w:t>
      </w:r>
      <w:r w:rsidR="00094C27">
        <w:rPr>
          <w:szCs w:val="21"/>
        </w:rPr>
        <w:t>确认学生所提交材料是否完整</w:t>
      </w:r>
      <w:r w:rsidR="00094C27">
        <w:rPr>
          <w:rFonts w:hint="eastAsia"/>
          <w:szCs w:val="21"/>
        </w:rPr>
        <w:t>、</w:t>
      </w:r>
      <w:r w:rsidR="00094C27">
        <w:rPr>
          <w:szCs w:val="21"/>
        </w:rPr>
        <w:t>规范</w:t>
      </w:r>
      <w:r w:rsidR="00094C27">
        <w:rPr>
          <w:rFonts w:hint="eastAsia"/>
          <w:szCs w:val="21"/>
        </w:rPr>
        <w:t>；</w:t>
      </w:r>
      <w:r w:rsidR="00094C27">
        <w:rPr>
          <w:szCs w:val="21"/>
        </w:rPr>
        <w:t>4</w:t>
      </w:r>
      <w:r w:rsidR="003F7569" w:rsidRPr="00152E72">
        <w:rPr>
          <w:rFonts w:hint="eastAsia"/>
          <w:szCs w:val="21"/>
        </w:rPr>
        <w:t>）确认学生导师信息</w:t>
      </w:r>
      <w:r>
        <w:rPr>
          <w:rFonts w:hint="eastAsia"/>
          <w:szCs w:val="21"/>
        </w:rPr>
        <w:t>。</w:t>
      </w:r>
    </w:p>
    <w:p w:rsidR="003F7569" w:rsidRPr="00C223C5" w:rsidRDefault="003F7569" w:rsidP="003F756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223C5">
        <w:rPr>
          <w:rFonts w:hint="eastAsia"/>
          <w:b/>
          <w:szCs w:val="21"/>
        </w:rPr>
        <w:t>导师审核</w:t>
      </w:r>
    </w:p>
    <w:p w:rsidR="00E02126" w:rsidRDefault="0004300E" w:rsidP="00C223C5">
      <w:pPr>
        <w:pStyle w:val="a3"/>
        <w:rPr>
          <w:szCs w:val="21"/>
        </w:rPr>
      </w:pPr>
      <w:r>
        <w:rPr>
          <w:rFonts w:hint="eastAsia"/>
          <w:szCs w:val="21"/>
        </w:rPr>
        <w:t>审核内容</w:t>
      </w:r>
      <w:r w:rsidR="00E02126">
        <w:rPr>
          <w:rFonts w:hint="eastAsia"/>
          <w:szCs w:val="21"/>
        </w:rPr>
        <w:t>：</w:t>
      </w:r>
      <w:r w:rsidR="00E02126">
        <w:rPr>
          <w:rFonts w:hint="eastAsia"/>
          <w:szCs w:val="21"/>
        </w:rPr>
        <w:t>1</w:t>
      </w:r>
      <w:r w:rsidR="00E02126">
        <w:rPr>
          <w:rFonts w:hint="eastAsia"/>
          <w:szCs w:val="21"/>
        </w:rPr>
        <w:t>）确认学生所提交信息的真实性；</w:t>
      </w:r>
      <w:r w:rsidR="00E02126">
        <w:rPr>
          <w:rFonts w:hint="eastAsia"/>
          <w:szCs w:val="21"/>
        </w:rPr>
        <w:t>2</w:t>
      </w:r>
      <w:r w:rsidR="00E02126">
        <w:rPr>
          <w:rFonts w:hint="eastAsia"/>
          <w:szCs w:val="21"/>
        </w:rPr>
        <w:t>）确认对学生申请的意见；</w:t>
      </w:r>
      <w:r w:rsidR="00E02126">
        <w:rPr>
          <w:rFonts w:hint="eastAsia"/>
          <w:szCs w:val="21"/>
        </w:rPr>
        <w:t>3</w:t>
      </w:r>
      <w:r w:rsidR="00E02126">
        <w:rPr>
          <w:rFonts w:hint="eastAsia"/>
          <w:szCs w:val="21"/>
        </w:rPr>
        <w:t>）对学生表现进行评价；</w:t>
      </w:r>
      <w:r w:rsidR="00E02126">
        <w:rPr>
          <w:rFonts w:hint="eastAsia"/>
          <w:szCs w:val="21"/>
        </w:rPr>
        <w:t>4</w:t>
      </w:r>
      <w:r w:rsidR="00E02126">
        <w:rPr>
          <w:rFonts w:hint="eastAsia"/>
          <w:szCs w:val="21"/>
        </w:rPr>
        <w:t>）确认秘书人选，可为</w:t>
      </w:r>
      <w:r>
        <w:rPr>
          <w:rFonts w:hint="eastAsia"/>
          <w:szCs w:val="21"/>
        </w:rPr>
        <w:t>在岗的</w:t>
      </w:r>
      <w:r w:rsidR="00E02126">
        <w:rPr>
          <w:rFonts w:hint="eastAsia"/>
          <w:szCs w:val="21"/>
        </w:rPr>
        <w:t>教工、博后。</w:t>
      </w:r>
      <w:r w:rsidR="00E02126">
        <w:rPr>
          <w:szCs w:val="21"/>
        </w:rPr>
        <w:t>如导师不同意学生申请</w:t>
      </w:r>
      <w:r w:rsidR="00E02126">
        <w:rPr>
          <w:rFonts w:hint="eastAsia"/>
          <w:szCs w:val="21"/>
        </w:rPr>
        <w:t>，</w:t>
      </w:r>
      <w:r w:rsidR="00E02126">
        <w:rPr>
          <w:szCs w:val="21"/>
        </w:rPr>
        <w:t>流程将跳转至院系审核</w:t>
      </w:r>
      <w:r w:rsidR="00E02126">
        <w:rPr>
          <w:rFonts w:hint="eastAsia"/>
          <w:szCs w:val="21"/>
        </w:rPr>
        <w:t>。</w:t>
      </w:r>
    </w:p>
    <w:p w:rsidR="003F7569" w:rsidRDefault="003F7569" w:rsidP="00C223C5">
      <w:pPr>
        <w:pStyle w:val="a3"/>
        <w:rPr>
          <w:szCs w:val="21"/>
        </w:rPr>
      </w:pPr>
      <w:r>
        <w:rPr>
          <w:noProof/>
        </w:rPr>
        <w:drawing>
          <wp:inline distT="0" distB="0" distL="0" distR="0" wp14:anchorId="5569635C" wp14:editId="53503A80">
            <wp:extent cx="4867275" cy="3781426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88270" cy="3797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26" w:rsidRPr="00C223C5" w:rsidRDefault="00E0212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223C5">
        <w:rPr>
          <w:rFonts w:hint="eastAsia"/>
          <w:b/>
          <w:szCs w:val="21"/>
        </w:rPr>
        <w:t>考试安排</w:t>
      </w:r>
      <w:r w:rsidR="00C223C5">
        <w:rPr>
          <w:rFonts w:hint="eastAsia"/>
          <w:b/>
          <w:szCs w:val="21"/>
        </w:rPr>
        <w:t>（秘书操作）</w:t>
      </w:r>
    </w:p>
    <w:p w:rsidR="00E02126" w:rsidRDefault="00E02126" w:rsidP="00C223C5">
      <w:pPr>
        <w:pStyle w:val="a3"/>
        <w:rPr>
          <w:szCs w:val="21"/>
        </w:rPr>
      </w:pPr>
      <w:r>
        <w:rPr>
          <w:rFonts w:hint="eastAsia"/>
          <w:szCs w:val="21"/>
        </w:rPr>
        <w:t>本环节主要</w:t>
      </w:r>
      <w:r w:rsidR="0004300E">
        <w:rPr>
          <w:rFonts w:hint="eastAsia"/>
          <w:szCs w:val="21"/>
        </w:rPr>
        <w:t>是</w:t>
      </w:r>
      <w:r>
        <w:rPr>
          <w:rFonts w:hint="eastAsia"/>
          <w:szCs w:val="21"/>
        </w:rPr>
        <w:t>确认笔试、面试的时间、地点安排。</w:t>
      </w:r>
      <w:r w:rsidR="00C223C5">
        <w:rPr>
          <w:rFonts w:hint="eastAsia"/>
          <w:szCs w:val="21"/>
        </w:rPr>
        <w:t>请根据学院发布考试通知，录入学生的考试安排具体信息</w:t>
      </w:r>
      <w:proofErr w:type="gramStart"/>
      <w:r w:rsidR="00C223C5">
        <w:rPr>
          <w:rFonts w:hint="eastAsia"/>
          <w:szCs w:val="21"/>
        </w:rPr>
        <w:t>信息</w:t>
      </w:r>
      <w:proofErr w:type="gramEnd"/>
      <w:r w:rsidR="00C223C5">
        <w:rPr>
          <w:rFonts w:hint="eastAsia"/>
          <w:szCs w:val="21"/>
        </w:rPr>
        <w:t>。</w:t>
      </w:r>
    </w:p>
    <w:p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193142B6" wp14:editId="016A1762">
            <wp:extent cx="4822160" cy="264795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45116" cy="2660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26" w:rsidRPr="00C223C5" w:rsidRDefault="00E0212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223C5">
        <w:rPr>
          <w:rFonts w:hint="eastAsia"/>
          <w:b/>
          <w:szCs w:val="21"/>
        </w:rPr>
        <w:lastRenderedPageBreak/>
        <w:t>成绩录入</w:t>
      </w:r>
      <w:r w:rsidR="00C223C5">
        <w:rPr>
          <w:rFonts w:hint="eastAsia"/>
          <w:b/>
          <w:szCs w:val="21"/>
        </w:rPr>
        <w:t>（秘书操作）</w:t>
      </w:r>
    </w:p>
    <w:p w:rsidR="00E02126" w:rsidRDefault="00E02126" w:rsidP="00152E72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主要</w:t>
      </w:r>
      <w:r w:rsidR="0004300E">
        <w:rPr>
          <w:rFonts w:hint="eastAsia"/>
          <w:szCs w:val="21"/>
        </w:rPr>
        <w:t>内容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）录入笔试、面试成绩及综合意见；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）上传笔试</w:t>
      </w:r>
      <w:r w:rsidR="0004300E">
        <w:rPr>
          <w:rFonts w:hint="eastAsia"/>
          <w:szCs w:val="21"/>
        </w:rPr>
        <w:t>成绩记录（由学生登录笔试报名系统查询后截图下载）</w:t>
      </w:r>
      <w:r>
        <w:rPr>
          <w:rFonts w:hint="eastAsia"/>
          <w:szCs w:val="21"/>
        </w:rPr>
        <w:t>；</w:t>
      </w: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）上</w:t>
      </w:r>
      <w:proofErr w:type="gramStart"/>
      <w:r>
        <w:rPr>
          <w:rFonts w:hint="eastAsia"/>
          <w:szCs w:val="21"/>
        </w:rPr>
        <w:t>传</w:t>
      </w:r>
      <w:r w:rsidR="0004300E">
        <w:rPr>
          <w:rFonts w:hint="eastAsia"/>
          <w:szCs w:val="21"/>
        </w:rPr>
        <w:t>资格</w:t>
      </w:r>
      <w:proofErr w:type="gramEnd"/>
      <w:r w:rsidR="0004300E">
        <w:rPr>
          <w:rFonts w:hint="eastAsia"/>
          <w:szCs w:val="21"/>
        </w:rPr>
        <w:t>考试</w:t>
      </w:r>
      <w:r>
        <w:rPr>
          <w:rFonts w:hint="eastAsia"/>
          <w:szCs w:val="21"/>
        </w:rPr>
        <w:t>面试记录</w:t>
      </w:r>
      <w:r w:rsidR="0004300E">
        <w:rPr>
          <w:rFonts w:hint="eastAsia"/>
          <w:szCs w:val="21"/>
        </w:rPr>
        <w:t>表等面试</w:t>
      </w:r>
      <w:r>
        <w:rPr>
          <w:rFonts w:hint="eastAsia"/>
          <w:szCs w:val="21"/>
        </w:rPr>
        <w:t>材料；</w:t>
      </w: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）输入面试专家组人员信息。</w:t>
      </w:r>
    </w:p>
    <w:p w:rsidR="00E02126" w:rsidRDefault="00E02126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51FF611F" wp14:editId="168F4381">
            <wp:extent cx="5274310" cy="39338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33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2126" w:rsidRPr="00C223C5" w:rsidRDefault="00E02126" w:rsidP="00E02126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223C5">
        <w:rPr>
          <w:b/>
          <w:szCs w:val="21"/>
        </w:rPr>
        <w:t>院系审核</w:t>
      </w:r>
    </w:p>
    <w:p w:rsidR="00E02126" w:rsidRDefault="00C223C5" w:rsidP="00C223C5">
      <w:pPr>
        <w:pStyle w:val="a3"/>
        <w:spacing w:beforeLines="50" w:before="156"/>
        <w:rPr>
          <w:szCs w:val="21"/>
        </w:rPr>
      </w:pPr>
      <w:r>
        <w:rPr>
          <w:rFonts w:hint="eastAsia"/>
          <w:szCs w:val="21"/>
        </w:rPr>
        <w:t>审核考试结果，填写院系意见。</w:t>
      </w:r>
    </w:p>
    <w:p w:rsidR="00C46089" w:rsidRPr="00C223C5" w:rsidRDefault="00C46089" w:rsidP="00C46089">
      <w:pPr>
        <w:pStyle w:val="a3"/>
        <w:numPr>
          <w:ilvl w:val="0"/>
          <w:numId w:val="1"/>
        </w:numPr>
        <w:ind w:firstLineChars="0"/>
        <w:rPr>
          <w:b/>
          <w:szCs w:val="21"/>
        </w:rPr>
      </w:pPr>
      <w:r w:rsidRPr="00C223C5">
        <w:rPr>
          <w:rFonts w:hint="eastAsia"/>
          <w:b/>
          <w:szCs w:val="21"/>
        </w:rPr>
        <w:t>归档</w:t>
      </w:r>
      <w:r w:rsidRPr="00C223C5">
        <w:rPr>
          <w:b/>
          <w:szCs w:val="21"/>
        </w:rPr>
        <w:t>环节</w:t>
      </w:r>
    </w:p>
    <w:p w:rsidR="00C46089" w:rsidRPr="006C20B8" w:rsidRDefault="00094C27" w:rsidP="00152E72">
      <w:pPr>
        <w:pStyle w:val="a3"/>
        <w:spacing w:beforeLines="50" w:before="156"/>
        <w:rPr>
          <w:color w:val="FF0000"/>
          <w:szCs w:val="21"/>
        </w:rPr>
      </w:pPr>
      <w:r>
        <w:rPr>
          <w:rFonts w:hint="eastAsia"/>
          <w:szCs w:val="21"/>
        </w:rPr>
        <w:t>一般</w:t>
      </w:r>
      <w:r w:rsidR="00C46089">
        <w:rPr>
          <w:rFonts w:hint="eastAsia"/>
          <w:szCs w:val="21"/>
        </w:rPr>
        <w:t>由院系初审人执行归档；</w:t>
      </w:r>
      <w:r>
        <w:rPr>
          <w:rFonts w:hint="eastAsia"/>
          <w:szCs w:val="21"/>
        </w:rPr>
        <w:t>特殊情况下</w:t>
      </w:r>
      <w:r w:rsidR="00C46089">
        <w:rPr>
          <w:rFonts w:hint="eastAsia"/>
          <w:szCs w:val="21"/>
        </w:rPr>
        <w:t>，将由研究生院负责归档。归档后，</w:t>
      </w:r>
      <w:r w:rsidR="0004300E">
        <w:rPr>
          <w:rFonts w:hint="eastAsia"/>
          <w:szCs w:val="21"/>
        </w:rPr>
        <w:t>考试</w:t>
      </w:r>
      <w:r w:rsidR="00C46089">
        <w:rPr>
          <w:rFonts w:hint="eastAsia"/>
          <w:szCs w:val="21"/>
        </w:rPr>
        <w:t>成绩将在</w:t>
      </w:r>
      <w:r w:rsidR="00C46089">
        <w:rPr>
          <w:rFonts w:hint="eastAsia"/>
          <w:szCs w:val="21"/>
        </w:rPr>
        <w:t>2</w:t>
      </w:r>
      <w:r w:rsidR="00C46089">
        <w:rPr>
          <w:szCs w:val="21"/>
        </w:rPr>
        <w:t>4</w:t>
      </w:r>
      <w:r w:rsidR="00C46089">
        <w:rPr>
          <w:szCs w:val="21"/>
        </w:rPr>
        <w:t>小时内同步至研究生信息管理系统</w:t>
      </w:r>
      <w:r w:rsidR="0004300E">
        <w:rPr>
          <w:rFonts w:hint="eastAsia"/>
          <w:szCs w:val="21"/>
        </w:rPr>
        <w:t>，</w:t>
      </w:r>
      <w:bookmarkStart w:id="0" w:name="_GoBack"/>
      <w:r w:rsidR="0004300E" w:rsidRPr="006C20B8">
        <w:rPr>
          <w:rFonts w:hint="eastAsia"/>
          <w:color w:val="FF0000"/>
          <w:szCs w:val="21"/>
        </w:rPr>
        <w:t>请务必在</w:t>
      </w:r>
      <w:r w:rsidR="0004300E" w:rsidRPr="006C20B8">
        <w:rPr>
          <w:rFonts w:hint="eastAsia"/>
          <w:color w:val="FF0000"/>
          <w:szCs w:val="21"/>
        </w:rPr>
        <w:t>9</w:t>
      </w:r>
      <w:r w:rsidR="0004300E" w:rsidRPr="006C20B8">
        <w:rPr>
          <w:rFonts w:hint="eastAsia"/>
          <w:color w:val="FF0000"/>
          <w:szCs w:val="21"/>
        </w:rPr>
        <w:t>月</w:t>
      </w:r>
      <w:r w:rsidR="0004300E" w:rsidRPr="006C20B8">
        <w:rPr>
          <w:rFonts w:hint="eastAsia"/>
          <w:color w:val="FF0000"/>
          <w:szCs w:val="21"/>
        </w:rPr>
        <w:t>3</w:t>
      </w:r>
      <w:r w:rsidR="0004300E" w:rsidRPr="006C20B8">
        <w:rPr>
          <w:color w:val="FF0000"/>
          <w:szCs w:val="21"/>
        </w:rPr>
        <w:t>0</w:t>
      </w:r>
      <w:r w:rsidR="0004300E" w:rsidRPr="006C20B8">
        <w:rPr>
          <w:rFonts w:hint="eastAsia"/>
          <w:color w:val="FF0000"/>
          <w:szCs w:val="21"/>
        </w:rPr>
        <w:t>日前完成</w:t>
      </w:r>
      <w:r w:rsidR="00C46089" w:rsidRPr="006C20B8">
        <w:rPr>
          <w:rFonts w:hint="eastAsia"/>
          <w:color w:val="FF0000"/>
          <w:szCs w:val="21"/>
        </w:rPr>
        <w:t>。</w:t>
      </w:r>
    </w:p>
    <w:bookmarkEnd w:id="0"/>
    <w:p w:rsidR="00C46089" w:rsidRPr="003F7569" w:rsidRDefault="00C46089" w:rsidP="003F7569">
      <w:pPr>
        <w:pStyle w:val="a3"/>
        <w:ind w:left="720" w:firstLineChars="0" w:firstLine="0"/>
        <w:rPr>
          <w:szCs w:val="21"/>
        </w:rPr>
      </w:pPr>
      <w:r>
        <w:rPr>
          <w:noProof/>
        </w:rPr>
        <w:drawing>
          <wp:inline distT="0" distB="0" distL="0" distR="0" wp14:anchorId="75BA05E5" wp14:editId="038AC1A1">
            <wp:extent cx="5274310" cy="2167890"/>
            <wp:effectExtent l="0" t="0" r="254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67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6089" w:rsidRPr="003F7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6A73" w:rsidRDefault="00FB6A73" w:rsidP="00FB6A73">
      <w:r>
        <w:separator/>
      </w:r>
    </w:p>
  </w:endnote>
  <w:endnote w:type="continuationSeparator" w:id="0">
    <w:p w:rsidR="00FB6A73" w:rsidRDefault="00FB6A73" w:rsidP="00FB6A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6A73" w:rsidRDefault="00FB6A73" w:rsidP="00FB6A73">
      <w:r>
        <w:separator/>
      </w:r>
    </w:p>
  </w:footnote>
  <w:footnote w:type="continuationSeparator" w:id="0">
    <w:p w:rsidR="00FB6A73" w:rsidRDefault="00FB6A73" w:rsidP="00FB6A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427F9"/>
    <w:multiLevelType w:val="hybridMultilevel"/>
    <w:tmpl w:val="22E61F9A"/>
    <w:lvl w:ilvl="0" w:tplc="039CF54C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569"/>
    <w:rsid w:val="0004300E"/>
    <w:rsid w:val="00094C27"/>
    <w:rsid w:val="00152E72"/>
    <w:rsid w:val="002F2166"/>
    <w:rsid w:val="003F7569"/>
    <w:rsid w:val="004C4818"/>
    <w:rsid w:val="006C20B8"/>
    <w:rsid w:val="006C6BBF"/>
    <w:rsid w:val="008F1D4B"/>
    <w:rsid w:val="009C2D49"/>
    <w:rsid w:val="009F2AC0"/>
    <w:rsid w:val="00C223C5"/>
    <w:rsid w:val="00C46089"/>
    <w:rsid w:val="00C73F37"/>
    <w:rsid w:val="00CA60A6"/>
    <w:rsid w:val="00E02126"/>
    <w:rsid w:val="00E67017"/>
    <w:rsid w:val="00FB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40AE6EB2-05F9-4675-BA7A-1E1878D7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569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B6A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B6A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B6A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B6A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96</Words>
  <Characters>548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Kong LingTi</dc:creator>
  <cp:keywords/>
  <dc:description/>
  <cp:lastModifiedBy>nini</cp:lastModifiedBy>
  <cp:revision>4</cp:revision>
  <dcterms:created xsi:type="dcterms:W3CDTF">2021-07-22T09:29:00Z</dcterms:created>
  <dcterms:modified xsi:type="dcterms:W3CDTF">2021-07-23T01:25:00Z</dcterms:modified>
</cp:coreProperties>
</file>